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ED70" w14:textId="1ACC9310" w:rsidR="008004A3" w:rsidRPr="00BA6FE0" w:rsidRDefault="008004A3" w:rsidP="008004A3">
      <w:pPr>
        <w:rPr>
          <w:rFonts w:cstheme="minorHAnsi"/>
          <w:noProof/>
          <w:lang w:val="en-US" w:eastAsia="tr-TR"/>
        </w:rPr>
      </w:pPr>
      <w:r>
        <w:rPr>
          <w:rFonts w:cstheme="minorHAnsi"/>
          <w:noProof/>
          <w:lang w:val="en-US"/>
        </w:rPr>
        <w:t xml:space="preserve">EK-1 </w:t>
      </w:r>
      <w:r w:rsidRPr="00BA6FE0">
        <w:rPr>
          <w:rFonts w:cstheme="minorHAnsi"/>
          <w:noProof/>
          <w:lang w:val="en-US" w:eastAsia="tr-TR"/>
        </w:rPr>
        <w:t xml:space="preserve">VEHİP MODÜL TERCİH FORMU (Vehip Form </w:t>
      </w:r>
      <w:r>
        <w:rPr>
          <w:rFonts w:cstheme="minorHAnsi"/>
          <w:noProof/>
          <w:lang w:val="en-US" w:eastAsia="tr-TR"/>
        </w:rPr>
        <w:t>1</w:t>
      </w:r>
      <w:r w:rsidRPr="00BA6FE0">
        <w:rPr>
          <w:rFonts w:cstheme="minorHAnsi"/>
          <w:noProof/>
          <w:lang w:val="en-US" w:eastAsia="tr-TR"/>
        </w:rPr>
        <w:t>)</w:t>
      </w:r>
    </w:p>
    <w:p w14:paraId="15CA3412" w14:textId="77777777" w:rsidR="008004A3" w:rsidRPr="00010652" w:rsidRDefault="008004A3" w:rsidP="008004A3">
      <w:pPr>
        <w:rPr>
          <w:b/>
          <w:sz w:val="22"/>
          <w:szCs w:val="22"/>
        </w:rPr>
      </w:pPr>
    </w:p>
    <w:tbl>
      <w:tblPr>
        <w:tblStyle w:val="TableGrid"/>
        <w:tblW w:w="9326" w:type="dxa"/>
        <w:jc w:val="center"/>
        <w:tblLook w:val="04A0" w:firstRow="1" w:lastRow="0" w:firstColumn="1" w:lastColumn="0" w:noHBand="0" w:noVBand="1"/>
      </w:tblPr>
      <w:tblGrid>
        <w:gridCol w:w="1539"/>
        <w:gridCol w:w="2400"/>
        <w:gridCol w:w="5387"/>
      </w:tblGrid>
      <w:tr w:rsidR="008004A3" w:rsidRPr="00010652" w14:paraId="6C0F692C" w14:textId="77777777" w:rsidTr="003E264A">
        <w:trPr>
          <w:trHeight w:val="498"/>
          <w:jc w:val="center"/>
        </w:trPr>
        <w:tc>
          <w:tcPr>
            <w:tcW w:w="93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093C5ED9" w14:textId="77777777" w:rsidR="008004A3" w:rsidRPr="00010652" w:rsidRDefault="008004A3" w:rsidP="003E264A">
            <w:pPr>
              <w:jc w:val="center"/>
              <w:rPr>
                <w:b/>
                <w:sz w:val="22"/>
                <w:szCs w:val="22"/>
              </w:rPr>
            </w:pPr>
            <w:r w:rsidRPr="005C72FD">
              <w:rPr>
                <w:b/>
              </w:rPr>
              <w:t>VEHİP MODÜL TERCİH FORMU</w:t>
            </w:r>
          </w:p>
        </w:tc>
      </w:tr>
      <w:tr w:rsidR="008004A3" w:rsidRPr="00010652" w14:paraId="10927C98" w14:textId="77777777" w:rsidTr="003E264A">
        <w:trPr>
          <w:jc w:val="center"/>
        </w:trPr>
        <w:tc>
          <w:tcPr>
            <w:tcW w:w="1539" w:type="dxa"/>
            <w:vMerge w:val="restart"/>
            <w:tcBorders>
              <w:top w:val="single" w:sz="24" w:space="0" w:color="000000"/>
              <w:left w:val="single" w:sz="24" w:space="0" w:color="auto"/>
            </w:tcBorders>
            <w:vAlign w:val="center"/>
          </w:tcPr>
          <w:p w14:paraId="26429B9F" w14:textId="77777777" w:rsidR="008004A3" w:rsidRPr="005C72FD" w:rsidRDefault="008004A3" w:rsidP="003E264A">
            <w:pPr>
              <w:rPr>
                <w:b/>
                <w:sz w:val="22"/>
                <w:szCs w:val="22"/>
              </w:rPr>
            </w:pPr>
            <w:r w:rsidRPr="005C72FD">
              <w:rPr>
                <w:b/>
                <w:sz w:val="22"/>
                <w:szCs w:val="22"/>
              </w:rPr>
              <w:t>ÖĞRENCİYE AİT BİLGİLER</w:t>
            </w:r>
          </w:p>
        </w:tc>
        <w:tc>
          <w:tcPr>
            <w:tcW w:w="2400" w:type="dxa"/>
            <w:tcBorders>
              <w:top w:val="single" w:sz="24" w:space="0" w:color="000000"/>
            </w:tcBorders>
            <w:vAlign w:val="center"/>
          </w:tcPr>
          <w:p w14:paraId="6458E61F" w14:textId="77777777" w:rsidR="008004A3" w:rsidRPr="005C72FD" w:rsidRDefault="008004A3" w:rsidP="003E264A">
            <w:pPr>
              <w:rPr>
                <w:sz w:val="22"/>
                <w:szCs w:val="22"/>
              </w:rPr>
            </w:pPr>
            <w:r w:rsidRPr="005C72FD">
              <w:rPr>
                <w:sz w:val="22"/>
                <w:szCs w:val="22"/>
              </w:rPr>
              <w:t>İSİM</w:t>
            </w:r>
            <w:r>
              <w:rPr>
                <w:sz w:val="22"/>
                <w:szCs w:val="22"/>
              </w:rPr>
              <w:t xml:space="preserve">, </w:t>
            </w:r>
            <w:r w:rsidRPr="005C72FD">
              <w:rPr>
                <w:sz w:val="22"/>
                <w:szCs w:val="22"/>
              </w:rPr>
              <w:t>SOYİSİM</w:t>
            </w:r>
          </w:p>
        </w:tc>
        <w:tc>
          <w:tcPr>
            <w:tcW w:w="5387" w:type="dxa"/>
            <w:tcBorders>
              <w:top w:val="single" w:sz="24" w:space="0" w:color="000000"/>
              <w:right w:val="single" w:sz="24" w:space="0" w:color="auto"/>
            </w:tcBorders>
          </w:tcPr>
          <w:p w14:paraId="4181186A" w14:textId="77777777" w:rsidR="008004A3" w:rsidRPr="00010652" w:rsidRDefault="008004A3" w:rsidP="003E264A">
            <w:pPr>
              <w:rPr>
                <w:sz w:val="18"/>
                <w:szCs w:val="18"/>
              </w:rPr>
            </w:pPr>
          </w:p>
        </w:tc>
      </w:tr>
      <w:tr w:rsidR="008004A3" w:rsidRPr="00010652" w14:paraId="7D71A4F2" w14:textId="77777777" w:rsidTr="003E264A">
        <w:trPr>
          <w:jc w:val="center"/>
        </w:trPr>
        <w:tc>
          <w:tcPr>
            <w:tcW w:w="1539" w:type="dxa"/>
            <w:vMerge/>
            <w:tcBorders>
              <w:left w:val="single" w:sz="24" w:space="0" w:color="auto"/>
            </w:tcBorders>
          </w:tcPr>
          <w:p w14:paraId="5EC27DC7" w14:textId="77777777" w:rsidR="008004A3" w:rsidRPr="005C72FD" w:rsidRDefault="008004A3" w:rsidP="003E264A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14:paraId="66601BB9" w14:textId="77777777" w:rsidR="008004A3" w:rsidRPr="005C72FD" w:rsidRDefault="008004A3" w:rsidP="003E264A">
            <w:pPr>
              <w:rPr>
                <w:sz w:val="22"/>
                <w:szCs w:val="22"/>
              </w:rPr>
            </w:pPr>
            <w:r w:rsidRPr="005C72FD">
              <w:rPr>
                <w:sz w:val="22"/>
                <w:szCs w:val="22"/>
              </w:rPr>
              <w:t>ÖĞRENCİ NUMARASI</w:t>
            </w: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10147FA5" w14:textId="77777777" w:rsidR="008004A3" w:rsidRPr="00010652" w:rsidRDefault="008004A3" w:rsidP="003E264A">
            <w:pPr>
              <w:rPr>
                <w:sz w:val="18"/>
                <w:szCs w:val="18"/>
              </w:rPr>
            </w:pPr>
          </w:p>
        </w:tc>
      </w:tr>
      <w:tr w:rsidR="008004A3" w:rsidRPr="00010652" w14:paraId="1E2CC629" w14:textId="77777777" w:rsidTr="003E264A">
        <w:trPr>
          <w:jc w:val="center"/>
        </w:trPr>
        <w:tc>
          <w:tcPr>
            <w:tcW w:w="1539" w:type="dxa"/>
            <w:vMerge/>
            <w:tcBorders>
              <w:left w:val="single" w:sz="24" w:space="0" w:color="auto"/>
            </w:tcBorders>
          </w:tcPr>
          <w:p w14:paraId="0BD1C71C" w14:textId="77777777" w:rsidR="008004A3" w:rsidRPr="005C72FD" w:rsidRDefault="008004A3" w:rsidP="003E264A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14:paraId="09D045EE" w14:textId="77777777" w:rsidR="008004A3" w:rsidRPr="005C72FD" w:rsidRDefault="008004A3" w:rsidP="003E264A">
            <w:pPr>
              <w:rPr>
                <w:sz w:val="22"/>
                <w:szCs w:val="22"/>
              </w:rPr>
            </w:pPr>
            <w:r w:rsidRPr="005C72FD">
              <w:rPr>
                <w:sz w:val="22"/>
                <w:szCs w:val="22"/>
              </w:rPr>
              <w:t>TELEFON NUMARASI</w:t>
            </w: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16177D40" w14:textId="77777777" w:rsidR="008004A3" w:rsidRPr="00010652" w:rsidRDefault="008004A3" w:rsidP="003E264A">
            <w:pPr>
              <w:rPr>
                <w:sz w:val="18"/>
                <w:szCs w:val="18"/>
              </w:rPr>
            </w:pPr>
          </w:p>
        </w:tc>
      </w:tr>
      <w:tr w:rsidR="008004A3" w:rsidRPr="00010652" w14:paraId="61F1D452" w14:textId="77777777" w:rsidTr="003E264A">
        <w:trPr>
          <w:jc w:val="center"/>
        </w:trPr>
        <w:tc>
          <w:tcPr>
            <w:tcW w:w="1539" w:type="dxa"/>
            <w:vMerge/>
            <w:tcBorders>
              <w:left w:val="single" w:sz="24" w:space="0" w:color="auto"/>
            </w:tcBorders>
          </w:tcPr>
          <w:p w14:paraId="36BAD86E" w14:textId="77777777" w:rsidR="008004A3" w:rsidRPr="005C72FD" w:rsidRDefault="008004A3" w:rsidP="003E264A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14:paraId="390DBD04" w14:textId="77777777" w:rsidR="008004A3" w:rsidRPr="005C72FD" w:rsidRDefault="008004A3" w:rsidP="003E264A">
            <w:pPr>
              <w:rPr>
                <w:sz w:val="22"/>
                <w:szCs w:val="22"/>
              </w:rPr>
            </w:pPr>
            <w:r w:rsidRPr="005C72FD">
              <w:rPr>
                <w:sz w:val="22"/>
                <w:szCs w:val="22"/>
              </w:rPr>
              <w:t>E-POSTA ADRESİ</w:t>
            </w: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5F19201D" w14:textId="77777777" w:rsidR="008004A3" w:rsidRPr="00010652" w:rsidRDefault="008004A3" w:rsidP="003E264A">
            <w:pPr>
              <w:rPr>
                <w:sz w:val="18"/>
                <w:szCs w:val="18"/>
              </w:rPr>
            </w:pPr>
          </w:p>
        </w:tc>
      </w:tr>
      <w:tr w:rsidR="008004A3" w:rsidRPr="00010652" w14:paraId="0ABB8EAC" w14:textId="77777777" w:rsidTr="003E264A">
        <w:trPr>
          <w:jc w:val="center"/>
        </w:trPr>
        <w:tc>
          <w:tcPr>
            <w:tcW w:w="1539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14:paraId="156B3B30" w14:textId="77777777" w:rsidR="008004A3" w:rsidRPr="005C72FD" w:rsidRDefault="008004A3" w:rsidP="003E264A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24" w:space="0" w:color="000000"/>
            </w:tcBorders>
            <w:vAlign w:val="center"/>
          </w:tcPr>
          <w:p w14:paraId="4DCA5B68" w14:textId="77777777" w:rsidR="008004A3" w:rsidRPr="005C72FD" w:rsidRDefault="008004A3" w:rsidP="003E264A">
            <w:pPr>
              <w:rPr>
                <w:sz w:val="22"/>
                <w:szCs w:val="22"/>
              </w:rPr>
            </w:pPr>
            <w:r w:rsidRPr="005C72FD">
              <w:rPr>
                <w:sz w:val="22"/>
                <w:szCs w:val="22"/>
              </w:rPr>
              <w:t>DANIŞMANI</w:t>
            </w:r>
          </w:p>
        </w:tc>
        <w:tc>
          <w:tcPr>
            <w:tcW w:w="5387" w:type="dxa"/>
            <w:tcBorders>
              <w:bottom w:val="single" w:sz="24" w:space="0" w:color="000000"/>
              <w:right w:val="single" w:sz="24" w:space="0" w:color="auto"/>
            </w:tcBorders>
          </w:tcPr>
          <w:p w14:paraId="67217CBF" w14:textId="77777777" w:rsidR="008004A3" w:rsidRPr="00010652" w:rsidRDefault="008004A3" w:rsidP="003E264A">
            <w:pPr>
              <w:rPr>
                <w:sz w:val="18"/>
                <w:szCs w:val="18"/>
              </w:rPr>
            </w:pPr>
          </w:p>
        </w:tc>
      </w:tr>
    </w:tbl>
    <w:p w14:paraId="585D0372" w14:textId="77777777" w:rsidR="008004A3" w:rsidRPr="00010652" w:rsidRDefault="008004A3" w:rsidP="008004A3">
      <w:pPr>
        <w:rPr>
          <w:sz w:val="22"/>
          <w:szCs w:val="22"/>
        </w:rPr>
      </w:pPr>
    </w:p>
    <w:p w14:paraId="035A17A4" w14:textId="77777777" w:rsidR="008004A3" w:rsidRPr="00010652" w:rsidRDefault="008004A3" w:rsidP="008004A3">
      <w:pPr>
        <w:spacing w:line="360" w:lineRule="auto"/>
        <w:ind w:left="-851"/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 w:rsidRPr="00010652">
        <w:rPr>
          <w:rFonts w:ascii="Times New Roman" w:hAnsi="Times New Roman"/>
          <w:sz w:val="22"/>
          <w:szCs w:val="22"/>
        </w:rPr>
        <w:t xml:space="preserve">VEHİP yönergesi kapsamında lütfen aşağıdaki üç gruptan birini tercih ederek </w:t>
      </w:r>
      <w:r w:rsidRPr="00010652">
        <w:rPr>
          <w:rFonts w:ascii="Times New Roman" w:hAnsi="Times New Roman"/>
          <w:sz w:val="22"/>
          <w:szCs w:val="22"/>
          <w:u w:val="single"/>
        </w:rPr>
        <w:t>işaretleyiniz.</w:t>
      </w:r>
    </w:p>
    <w:tbl>
      <w:tblPr>
        <w:tblW w:w="52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7"/>
        <w:gridCol w:w="1642"/>
        <w:gridCol w:w="626"/>
        <w:gridCol w:w="1642"/>
        <w:gridCol w:w="626"/>
        <w:gridCol w:w="1611"/>
        <w:gridCol w:w="625"/>
        <w:gridCol w:w="1562"/>
        <w:gridCol w:w="623"/>
      </w:tblGrid>
      <w:tr w:rsidR="008004A3" w:rsidRPr="00B22D5D" w14:paraId="339F1B3C" w14:textId="77777777" w:rsidTr="003E264A">
        <w:trPr>
          <w:cantSplit/>
          <w:trHeight w:val="233"/>
          <w:jc w:val="center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32499F48" w14:textId="77777777" w:rsidR="008004A3" w:rsidRPr="00DE75F0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D70698B" w14:textId="77777777" w:rsidR="008004A3" w:rsidRPr="00DE75F0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i/>
                <w:noProof/>
                <w:color w:val="000000" w:themeColor="text1"/>
                <w:sz w:val="20"/>
                <w:szCs w:val="20"/>
              </w:rPr>
            </w:pPr>
            <w:r w:rsidRPr="00DE75F0"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</w:rPr>
              <w:t>ÇİFTLİK HAYVANLARI HEKİMLİĞİ VE YETİŞTİRİCİLİĞİ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C8DD1E9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  <w:t>GÜN*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7BABE60" w14:textId="77777777" w:rsidR="008004A3" w:rsidRPr="00B22D5D" w:rsidRDefault="008004A3" w:rsidP="003E264A">
            <w:pP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B22D5D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18"/>
                <w:lang w:val="en-US"/>
              </w:rPr>
              <w:t>HAYVANSAL GIDA ÜRETİMİ, GÜVENLİĞİ VE TEKNOLOJİSİ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261D8C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  <w:t>GÜN*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B48784C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  <w:t>KÜÇÜK HAYVAN HEKİMLİĞİ VE YETİŞTİRİCİLİĞİ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3BDFF0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b/>
                <w:noProof/>
                <w:color w:val="000000"/>
                <w:sz w:val="20"/>
                <w:szCs w:val="20"/>
                <w:lang w:val="en-US"/>
              </w:rPr>
              <w:t>GÜN*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20ADC59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US"/>
              </w:rPr>
              <w:t>AT HEKİMLİĞİ VE YETİŞTİRİCİLİĞİ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5B3F3DD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b/>
                <w:noProof/>
                <w:color w:val="000000"/>
                <w:sz w:val="20"/>
                <w:szCs w:val="20"/>
                <w:lang w:val="en-US"/>
              </w:rPr>
              <w:t>GÜN*</w:t>
            </w:r>
          </w:p>
        </w:tc>
      </w:tr>
      <w:tr w:rsidR="008004A3" w:rsidRPr="00B22D5D" w14:paraId="52979B5F" w14:textId="77777777" w:rsidTr="003E264A">
        <w:trPr>
          <w:cantSplit/>
          <w:trHeight w:val="56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E49E3E" w14:textId="77777777" w:rsidR="008004A3" w:rsidRPr="00B22D5D" w:rsidRDefault="008004A3" w:rsidP="003E264A">
            <w:pPr>
              <w:ind w:left="-57" w:right="-57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5C72FD"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en-US"/>
              </w:rPr>
              <w:t>Terci</w:t>
            </w: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en-US"/>
              </w:rPr>
              <w:t xml:space="preserve">h         </w:t>
            </w:r>
            <w:r w:rsidRPr="00A249B1"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36"/>
                <w:szCs w:val="36"/>
                <w:lang w:val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36"/>
                <w:szCs w:val="36"/>
                <w:lang w:val="en-US"/>
              </w:rPr>
              <w:t xml:space="preserve">                        </w:t>
            </w:r>
            <w:r w:rsidRPr="00A249B1"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36"/>
                <w:szCs w:val="36"/>
                <w:lang w:val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36"/>
                <w:szCs w:val="36"/>
                <w:lang w:val="en-US"/>
              </w:rPr>
              <w:t xml:space="preserve">                        </w:t>
            </w:r>
            <w:r w:rsidRPr="00A249B1"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36"/>
                <w:szCs w:val="36"/>
                <w:lang w:val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36"/>
                <w:szCs w:val="36"/>
                <w:lang w:val="en-US"/>
              </w:rPr>
              <w:t xml:space="preserve">                        </w:t>
            </w:r>
            <w:r w:rsidRPr="00A249B1"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36"/>
                <w:szCs w:val="36"/>
                <w:lang w:val="en-US"/>
              </w:rPr>
              <w:sym w:font="Wingdings 2" w:char="F0A3"/>
            </w:r>
          </w:p>
        </w:tc>
      </w:tr>
      <w:tr w:rsidR="008004A3" w:rsidRPr="00B22D5D" w14:paraId="4198D754" w14:textId="77777777" w:rsidTr="003E264A">
        <w:trPr>
          <w:cantSplit/>
          <w:trHeight w:val="269"/>
          <w:jc w:val="center"/>
        </w:trPr>
        <w:tc>
          <w:tcPr>
            <w:tcW w:w="253" w:type="pct"/>
            <w:vMerge w:val="restart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1D306641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A249B1">
              <w:rPr>
                <w:rFonts w:asciiTheme="majorHAnsi" w:eastAsia="Calibri" w:hAnsiTheme="majorHAnsi" w:cstheme="majorHAnsi"/>
                <w:b/>
                <w:noProof/>
                <w:color w:val="000000"/>
                <w:lang w:val="en-US"/>
              </w:rPr>
              <w:t>ANABİLİM DALLARI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4CF7DD0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Anatomi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71A893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00F48CB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Anatomi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5685B9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F8F0435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9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Anatomi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CA10FE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9EB5EDE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Anatomi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5A33799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004A3" w:rsidRPr="00B22D5D" w14:paraId="159E3D07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F8976D4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7A0572A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Biyokimya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3CD048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10F34E6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Biyokimya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F6D0DC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5B599C7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2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Biyokimya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2D9457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44B3F86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Biyokimya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5D0C83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004A3" w:rsidRPr="00B22D5D" w14:paraId="71AA6D73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297F4D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A99620E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>Fizyoloji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538D85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56930BD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>Fizyoloji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7F7B3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8A76597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5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>Fizyoloji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8F1461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B19EFD0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>Fizyoloji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D11DF25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004A3" w:rsidRPr="00B22D5D" w14:paraId="3A0DE58E" w14:textId="77777777" w:rsidTr="003E264A">
        <w:trPr>
          <w:trHeight w:val="404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235BAE8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2501FEF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6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Histoloji ve Embriyoloji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E602DE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108DFD5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Histoloji ve Embriyoloji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C7FB868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AD2594D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8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Histoloji ve Embriyoloji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B8D1FC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75CA9DB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Histoloji ve Embriyoloji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ED1364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1631B1BD" w14:textId="77777777" w:rsidTr="003E264A">
        <w:trPr>
          <w:trHeight w:val="270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2C46B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7A28572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19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Vet. Hek. Tarihi ve Deontoloji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0E6368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AC62019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Vet. Hek. Tarihi ve Deontoloji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DCA3720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1B18A83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1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Vet. Hek. Tarihi ve Deontoloji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31B8CC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2F53357" w14:textId="77777777" w:rsidR="008004A3" w:rsidRPr="00B22D5D" w:rsidRDefault="00EF153D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Vet. Hek. Tarihi ve Deontoloji </w:t>
              </w:r>
            </w:hyperlink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3BF8A83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6A02AA07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B7C53B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BA5365A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3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Farmakoloji ve Toksikoloji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C22F97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4C9B4E7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4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Farmakoloji ve Toksikoloji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2DFE39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47EB7BB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5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Farmakoloji ve Toksikoloji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C5B77D8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C117D80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Farmakoloji ve Toksikoloji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085DC8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3C828189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341CFB9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ECAA561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6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Mikrobiyoloji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F37446C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648A6F8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7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Mikrobiyoloji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C3A59B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591020C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8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Mikrobiyoloji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7085928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651225C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Mikrobiyoloji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19FDA33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004A3" w:rsidRPr="00B22D5D" w14:paraId="77BB65EB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5B048A5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6DFE705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29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Parazitoloji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6AE4EB5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0E4FD1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0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Parazitoloji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818EB80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F0F80F7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1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Parazitoloji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0D35A0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73261CA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Parazitoloji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2DE5DA6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004A3" w:rsidRPr="00B22D5D" w14:paraId="6AA2CE5A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B41E68C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A368491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2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Patoloji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888451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84908DE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3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Patoloji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4E606C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79F3A90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4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Patoloji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2969596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5F544DB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Patoloji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D5F433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58CCC95D" w14:textId="77777777" w:rsidTr="003E264A">
        <w:trPr>
          <w:trHeight w:val="516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2D33B13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C8DFC59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5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Su Ürünleri Hastalıkları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E16E83B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D8009D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6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Su Ürünleri Hastalıkları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C9C7781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9A15C11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7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Su Ürünleri Hastalıkları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E55C799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BD7271A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Su Ürünleri Hastalıkları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803E749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6DEDED36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355D990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F884EEA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8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Viroloji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B484C89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FAD0254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39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Viroloji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B3F3333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29BE779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40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Viroloji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20BCC6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9AE1F4E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Viroloji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7F3C589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0B6EA3FA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BB225A7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C5B6D61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41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Biyoistatistik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A8009C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046545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42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Biyoistatistik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CADEE9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7A61D1A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43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Biyoistatistik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AB71B8E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DA8D766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Biyoistatistik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15C4277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71DB6514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E95720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6437571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44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Genetik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4FD4B2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4395F4E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45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Genetik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09ED07" w14:textId="77777777" w:rsidR="008004A3" w:rsidRPr="00B22D5D" w:rsidRDefault="008004A3" w:rsidP="003E264A">
            <w:pPr>
              <w:ind w:left="-57" w:right="-57"/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FD72080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46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Genetik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B06AB2F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E21E5C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Genetik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B3AC06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004A3" w:rsidRPr="00B22D5D" w14:paraId="05A2E188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C196B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5BEE9D5" w14:textId="77777777" w:rsidR="008004A3" w:rsidRPr="00DE75F0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de-DE"/>
              </w:rPr>
            </w:pPr>
            <w:hyperlink r:id="rId47" w:history="1">
              <w:r w:rsidR="008004A3" w:rsidRPr="00DE75F0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de-DE"/>
                </w:rPr>
                <w:t xml:space="preserve">Hayvan Besleme ve Beslenme Hastalıkları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81D4894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761215" w14:textId="77777777" w:rsidR="008004A3" w:rsidRPr="00DE75F0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de-DE"/>
              </w:rPr>
            </w:pPr>
            <w:hyperlink r:id="rId48" w:history="1">
              <w:r w:rsidR="008004A3" w:rsidRPr="00DE75F0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de-DE"/>
                </w:rPr>
                <w:t xml:space="preserve">Hayvan Besleme ve Beslenme Hastalıkları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AA091EF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0B63A6" w14:textId="77777777" w:rsidR="008004A3" w:rsidRPr="00DE75F0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de-DE"/>
              </w:rPr>
            </w:pPr>
            <w:hyperlink r:id="rId49" w:history="1">
              <w:r w:rsidR="008004A3" w:rsidRPr="00DE75F0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de-DE"/>
                </w:rPr>
                <w:t xml:space="preserve">Hayvan Besleme ve Beslenme Hastalıkları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8FAD1B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94D11DB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Hayvan Besleme ve Beslenme Hastalıkları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CB2E25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004A3" w:rsidRPr="00B22D5D" w14:paraId="504C0E32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4B2C66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972D08F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0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Hayvan Sağlığı Ekonomisi ve İşletmeciliği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4B7E80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E4DF5FE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1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Hayvan Sağlığı Ekonomisi ve İşletmeciliği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FE2DED4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8B1E6A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2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Hayvan Sağlığı Ekonomisi ve İşletmeciliği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D1AB993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54E19EA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Hayvan Sağlığı Ekonomisi ve İşletmeciliği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044F3D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004A3" w:rsidRPr="00B22D5D" w14:paraId="08DA8608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0C974C0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B90A266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3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Zootekni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6B2E2D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7B45BDE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4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Zootekni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D353BBA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E410D82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5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Zootekni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0B0243F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06B4D91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Zootekni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F8B94DB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8004A3" w:rsidRPr="00B22D5D" w14:paraId="26681DBB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5486AC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FBF3CF1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6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Gıda Hijyeni ve Teknolojisi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691B5D4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EF95C69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7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Gıda Hijyeni ve Teknolojisi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5AEC2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E2377DA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8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Gıda Hijyeni ve Teknolojisi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1B9C9A1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F78DA64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Gıda Hijyeni ve Teknolojisi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A5EEAF1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004A3" w:rsidRPr="00B22D5D" w14:paraId="3C8F701F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3496448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198CD5D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59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Dölerme ve Suni Tohumlama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E0B2CE6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DC6424F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0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Dölerme ve Suni Tohumlama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9EA8081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450AA5C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1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Dölerme ve Suni Tohumlama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5A4488F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A809E8B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Dölerme ve Suni Tohumlama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34F196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004A3" w:rsidRPr="00B22D5D" w14:paraId="7183F84E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5CD231C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9C8DED0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2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Cerrahi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A188BC7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AB756AB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3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Cerrahi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6849DE4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8A9D70C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4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Cerrahi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6ABA913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281FCD7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Cerrahi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FCDB41F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004A3" w:rsidRPr="00B22D5D" w14:paraId="498DED54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ED9A984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F491D6C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5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Doğum ve Jinekoloji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2FA8470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B78C1C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6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Doğum ve Jinekoloji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F86FCB1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898E925" w14:textId="77777777" w:rsidR="008004A3" w:rsidRPr="00B22D5D" w:rsidRDefault="00EF153D" w:rsidP="003E264A">
            <w:pPr>
              <w:pBdr>
                <w:bottom w:val="single" w:sz="4" w:space="0" w:color="ECECEC"/>
              </w:pBd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7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Doğum ve Jinekoloji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34F7EC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417FD83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Doğum ve Jinekoloji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7657032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004A3" w:rsidRPr="00B22D5D" w14:paraId="4DB09FEE" w14:textId="77777777" w:rsidTr="003E264A">
        <w:trPr>
          <w:trHeight w:val="251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4D68E13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6155196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8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İç Hastalıkları 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AE7A36F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7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75BF27" w14:textId="77777777" w:rsidR="008004A3" w:rsidRPr="00B22D5D" w:rsidRDefault="008004A3" w:rsidP="003E264A">
            <w:pPr>
              <w:ind w:right="-57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bCs/>
                <w:noProof/>
                <w:color w:val="000000" w:themeColor="text1"/>
                <w:sz w:val="20"/>
                <w:szCs w:val="20"/>
                <w:lang w:val="en-US"/>
              </w:rPr>
              <w:t>İç Hastalıkları</w:t>
            </w:r>
          </w:p>
        </w:tc>
        <w:tc>
          <w:tcPr>
            <w:tcW w:w="332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7330F3D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CDC695C" w14:textId="77777777" w:rsidR="008004A3" w:rsidRPr="00B22D5D" w:rsidRDefault="00EF153D" w:rsidP="003E264A">
            <w:pPr>
              <w:shd w:val="clear" w:color="auto" w:fill="FBFBFB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  <w:lang w:val="en-US"/>
              </w:rPr>
            </w:pPr>
            <w:hyperlink r:id="rId69" w:history="1">
              <w:r w:rsidR="008004A3" w:rsidRPr="00B22D5D">
                <w:rPr>
                  <w:rFonts w:asciiTheme="majorHAnsi" w:eastAsia="Times New Roman" w:hAnsiTheme="majorHAnsi" w:cstheme="majorHAnsi"/>
                  <w:noProof/>
                  <w:color w:val="000000" w:themeColor="text1"/>
                  <w:sz w:val="20"/>
                  <w:szCs w:val="20"/>
                  <w:lang w:val="en-US"/>
                </w:rPr>
                <w:t xml:space="preserve">İç Hastalıkları </w:t>
              </w:r>
            </w:hyperlink>
          </w:p>
        </w:tc>
        <w:tc>
          <w:tcPr>
            <w:tcW w:w="331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EC2ABDC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D481508" w14:textId="77777777" w:rsidR="008004A3" w:rsidRPr="00B22D5D" w:rsidRDefault="008004A3" w:rsidP="003E26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2D5D">
              <w:rPr>
                <w:rFonts w:asciiTheme="majorHAnsi" w:hAnsiTheme="majorHAnsi" w:cstheme="majorHAnsi"/>
                <w:sz w:val="20"/>
                <w:szCs w:val="20"/>
              </w:rPr>
              <w:t xml:space="preserve">İç Hastalıkları </w:t>
            </w:r>
          </w:p>
        </w:tc>
        <w:tc>
          <w:tcPr>
            <w:tcW w:w="330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15B7BFF" w14:textId="77777777" w:rsidR="008004A3" w:rsidRPr="00B22D5D" w:rsidRDefault="008004A3" w:rsidP="003E264A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 w:rsidRPr="00B22D5D"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16</w:t>
            </w:r>
          </w:p>
        </w:tc>
      </w:tr>
    </w:tbl>
    <w:p w14:paraId="0BF45371" w14:textId="77777777" w:rsidR="008004A3" w:rsidRPr="00010652" w:rsidRDefault="008004A3" w:rsidP="008004A3">
      <w:pPr>
        <w:rPr>
          <w:sz w:val="22"/>
          <w:szCs w:val="22"/>
        </w:rPr>
      </w:pPr>
      <w:r w:rsidRPr="00010652">
        <w:rPr>
          <w:sz w:val="22"/>
          <w:szCs w:val="22"/>
        </w:rPr>
        <w:t>*Dönem boyunca öğrencinin ilgili anabilim dalında geçireceği gün sayısı</w:t>
      </w:r>
    </w:p>
    <w:p w14:paraId="3731D1B2" w14:textId="77777777" w:rsidR="008004A3" w:rsidRDefault="008004A3" w:rsidP="008004A3"/>
    <w:tbl>
      <w:tblPr>
        <w:tblStyle w:val="TableGrid"/>
        <w:tblW w:w="9376" w:type="dxa"/>
        <w:jc w:val="center"/>
        <w:tblLook w:val="04A0" w:firstRow="1" w:lastRow="0" w:firstColumn="1" w:lastColumn="0" w:noHBand="0" w:noVBand="1"/>
      </w:tblPr>
      <w:tblGrid>
        <w:gridCol w:w="1178"/>
        <w:gridCol w:w="2119"/>
        <w:gridCol w:w="907"/>
        <w:gridCol w:w="2118"/>
        <w:gridCol w:w="936"/>
        <w:gridCol w:w="2118"/>
      </w:tblGrid>
      <w:tr w:rsidR="008004A3" w:rsidRPr="005C72FD" w14:paraId="52B8F36A" w14:textId="77777777" w:rsidTr="003E264A">
        <w:trPr>
          <w:trHeight w:val="627"/>
          <w:jc w:val="center"/>
        </w:trPr>
        <w:tc>
          <w:tcPr>
            <w:tcW w:w="1178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0D46639F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  <w:r w:rsidRPr="005C72FD">
              <w:rPr>
                <w:b/>
                <w:bCs/>
                <w:sz w:val="22"/>
                <w:szCs w:val="22"/>
              </w:rPr>
              <w:t>ÖĞRENCİ İMZA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6888F3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</w:p>
          <w:p w14:paraId="255AC957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EADA23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  <w:r w:rsidRPr="005C72FD">
              <w:rPr>
                <w:b/>
                <w:bCs/>
                <w:sz w:val="22"/>
                <w:szCs w:val="22"/>
              </w:rPr>
              <w:t>DEKAN İMZA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1ABF27CA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</w:p>
          <w:p w14:paraId="32663744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1662FF1A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  <w:r w:rsidRPr="005C72FD">
              <w:rPr>
                <w:b/>
                <w:bCs/>
                <w:sz w:val="22"/>
                <w:szCs w:val="22"/>
              </w:rPr>
              <w:t xml:space="preserve">TARİH 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6EE1424A" w14:textId="77777777" w:rsidR="008004A3" w:rsidRPr="005C72FD" w:rsidRDefault="008004A3" w:rsidP="003E264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06A2A95" w14:textId="77777777" w:rsidR="008004A3" w:rsidRPr="002647AE" w:rsidRDefault="008004A3" w:rsidP="008004A3">
      <w:pPr>
        <w:rPr>
          <w:rFonts w:cstheme="minorHAnsi"/>
          <w:noProof/>
          <w:lang w:eastAsia="tr-TR"/>
        </w:rPr>
      </w:pPr>
      <w:r>
        <w:lastRenderedPageBreak/>
        <w:t xml:space="preserve">EK-2 </w:t>
      </w:r>
      <w:r w:rsidRPr="002647AE">
        <w:rPr>
          <w:rFonts w:cstheme="minorHAnsi"/>
          <w:noProof/>
          <w:lang w:eastAsia="tr-TR"/>
        </w:rPr>
        <w:t>MODÜL İÇİ FAALİYET ÇİZELGESİ-örnek sayfa (Vehip Form 2)</w:t>
      </w:r>
    </w:p>
    <w:p w14:paraId="4DCF1399" w14:textId="77777777" w:rsidR="008004A3" w:rsidRDefault="008004A3" w:rsidP="008004A3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6"/>
      </w:tblGrid>
      <w:tr w:rsidR="008004A3" w14:paraId="6DAA86BD" w14:textId="77777777" w:rsidTr="008004A3">
        <w:trPr>
          <w:trHeight w:val="498"/>
          <w:jc w:val="center"/>
        </w:trPr>
        <w:tc>
          <w:tcPr>
            <w:tcW w:w="9006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hideMark/>
          </w:tcPr>
          <w:p w14:paraId="1C2FB7CA" w14:textId="77777777" w:rsidR="008004A3" w:rsidRDefault="00800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MODÜL İÇİ FAALİYET ÇİZELGESİ</w:t>
            </w:r>
          </w:p>
        </w:tc>
      </w:tr>
    </w:tbl>
    <w:p w14:paraId="41FFF001" w14:textId="77777777" w:rsidR="008004A3" w:rsidRDefault="008004A3" w:rsidP="008004A3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4512"/>
        <w:gridCol w:w="4494"/>
      </w:tblGrid>
      <w:tr w:rsidR="008004A3" w14:paraId="78094481" w14:textId="77777777" w:rsidTr="008004A3">
        <w:tc>
          <w:tcPr>
            <w:tcW w:w="452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12A72D35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327E11BD" w14:textId="77777777" w:rsidR="008004A3" w:rsidRDefault="0080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ANABİLİM DALI </w:t>
            </w:r>
          </w:p>
        </w:tc>
        <w:tc>
          <w:tcPr>
            <w:tcW w:w="452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297B3E14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</w:tr>
      <w:tr w:rsidR="008004A3" w14:paraId="1B5A92A4" w14:textId="77777777" w:rsidTr="008004A3"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1695EE65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10E750F7" w14:textId="77777777" w:rsidR="008004A3" w:rsidRDefault="0080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İLGİLİ MODÜL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1519D705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</w:tr>
      <w:tr w:rsidR="008004A3" w14:paraId="2937C6E7" w14:textId="77777777" w:rsidTr="008004A3"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B85D6A" w14:textId="77777777" w:rsidR="008004A3" w:rsidRDefault="0080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İLGİLİ MODÜL </w:t>
            </w:r>
            <w:r>
              <w:rPr>
                <w:b/>
                <w:sz w:val="28"/>
                <w:szCs w:val="28"/>
              </w:rPr>
              <w:br/>
              <w:t>İÇİN AYRILAN GÜN SAYISI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47E4A26B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</w:tr>
      <w:tr w:rsidR="008004A3" w14:paraId="3AF50378" w14:textId="77777777" w:rsidTr="008004A3"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5BD65233" w14:textId="77777777" w:rsidR="008004A3" w:rsidRDefault="0080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ANABİLİM DALI DEĞERLENDİRME YÖNTEMİ</w:t>
            </w:r>
          </w:p>
          <w:p w14:paraId="481C56E7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023EB6BC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</w:tr>
      <w:tr w:rsidR="008004A3" w14:paraId="11FF3852" w14:textId="77777777" w:rsidTr="008004A3"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6492DCC6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712C8207" w14:textId="77777777" w:rsidR="008004A3" w:rsidRDefault="0080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FAKÜLTE DIŞI FAALİYET/GEZİ</w:t>
            </w:r>
          </w:p>
          <w:p w14:paraId="5385282C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366313E6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</w:tr>
      <w:tr w:rsidR="008004A3" w14:paraId="254D2A9B" w14:textId="77777777" w:rsidTr="008004A3"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07206C7F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01EEFB4A" w14:textId="77777777" w:rsidR="008004A3" w:rsidRDefault="0080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EĞİTİM İLE İLGİLİ KAYNAK VE MALZEMELER</w:t>
            </w:r>
          </w:p>
          <w:p w14:paraId="482AED5F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31E124CA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</w:tr>
      <w:tr w:rsidR="008004A3" w14:paraId="51B9AA44" w14:textId="77777777" w:rsidTr="008004A3"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1C685241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69284833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4966BC65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05564FCD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5B402E88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4846070D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418949ED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4AE5D885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6EB054D5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7DB36C81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67569E40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0101F42A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4300ACD9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0BF3E684" w14:textId="77777777" w:rsidR="008004A3" w:rsidRDefault="008004A3">
            <w:pPr>
              <w:rPr>
                <w:b/>
                <w:sz w:val="28"/>
                <w:szCs w:val="28"/>
              </w:rPr>
            </w:pPr>
          </w:p>
          <w:p w14:paraId="26DF0130" w14:textId="77777777" w:rsidR="008004A3" w:rsidRDefault="0080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HAFTALIK/GÜNLÜK EĞİTİM PROGRAMI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543D60DC" w14:textId="77777777" w:rsidR="008004A3" w:rsidRDefault="008004A3">
            <w:pPr>
              <w:rPr>
                <w:b/>
                <w:sz w:val="28"/>
                <w:szCs w:val="28"/>
              </w:rPr>
            </w:pPr>
          </w:p>
        </w:tc>
      </w:tr>
    </w:tbl>
    <w:p w14:paraId="5AC5E471" w14:textId="77777777" w:rsidR="008004A3" w:rsidRDefault="008004A3" w:rsidP="008004A3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1867"/>
        <w:gridCol w:w="992"/>
        <w:gridCol w:w="1843"/>
        <w:gridCol w:w="992"/>
        <w:gridCol w:w="1978"/>
      </w:tblGrid>
      <w:tr w:rsidR="008004A3" w14:paraId="0810E12E" w14:textId="77777777" w:rsidTr="008004A3">
        <w:trPr>
          <w:jc w:val="center"/>
        </w:trPr>
        <w:tc>
          <w:tcPr>
            <w:tcW w:w="122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hideMark/>
          </w:tcPr>
          <w:p w14:paraId="74D9B8E9" w14:textId="77777777" w:rsidR="008004A3" w:rsidRDefault="008004A3">
            <w:r>
              <w:t>ANABİLİM DALI BŞK. İMZA</w:t>
            </w:r>
          </w:p>
        </w:tc>
        <w:tc>
          <w:tcPr>
            <w:tcW w:w="186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97B821" w14:textId="77777777" w:rsidR="008004A3" w:rsidRDefault="008004A3"/>
          <w:p w14:paraId="5A7FC2FF" w14:textId="77777777" w:rsidR="008004A3" w:rsidRDefault="008004A3"/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726897E3" w14:textId="77777777" w:rsidR="008004A3" w:rsidRDefault="008004A3">
            <w:r>
              <w:t>DEKAN İMZA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3197C4D8" w14:textId="77777777" w:rsidR="008004A3" w:rsidRDefault="008004A3"/>
          <w:p w14:paraId="2667632B" w14:textId="77777777" w:rsidR="008004A3" w:rsidRDefault="008004A3"/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67543426" w14:textId="77777777" w:rsidR="008004A3" w:rsidRDefault="008004A3"/>
          <w:p w14:paraId="2461733E" w14:textId="77777777" w:rsidR="008004A3" w:rsidRDefault="008004A3">
            <w:r>
              <w:t xml:space="preserve">TARİH 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498ED868" w14:textId="77777777" w:rsidR="008004A3" w:rsidRDefault="008004A3"/>
        </w:tc>
      </w:tr>
    </w:tbl>
    <w:p w14:paraId="0A9B5B8F" w14:textId="77777777" w:rsidR="008004A3" w:rsidRDefault="008004A3" w:rsidP="008004A3">
      <w:pPr>
        <w:rPr>
          <w:b/>
          <w:sz w:val="28"/>
          <w:szCs w:val="28"/>
        </w:rPr>
      </w:pPr>
    </w:p>
    <w:p w14:paraId="1C5EFDF4" w14:textId="3FD60427" w:rsidR="008004A3" w:rsidRDefault="008004A3" w:rsidP="008004A3"/>
    <w:p w14:paraId="73E00844" w14:textId="77777777" w:rsidR="008004A3" w:rsidRPr="002647AE" w:rsidRDefault="008004A3" w:rsidP="008004A3">
      <w:pPr>
        <w:rPr>
          <w:rFonts w:cstheme="minorHAnsi"/>
          <w:noProof/>
          <w:lang w:eastAsia="tr-TR"/>
        </w:rPr>
      </w:pPr>
      <w:r w:rsidRPr="002647AE">
        <w:rPr>
          <w:rFonts w:cstheme="minorHAnsi"/>
          <w:noProof/>
          <w:lang w:eastAsia="tr-TR"/>
        </w:rPr>
        <w:lastRenderedPageBreak/>
        <w:t>EK-3: VEHİP KAYIT ÖNCESİ KONTROL VE ONAY FORMU (Vehip Form 3)</w:t>
      </w:r>
    </w:p>
    <w:p w14:paraId="5CA92566" w14:textId="77777777" w:rsidR="008004A3" w:rsidRDefault="008004A3" w:rsidP="008004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314"/>
        <w:gridCol w:w="4317"/>
      </w:tblGrid>
      <w:tr w:rsidR="008004A3" w14:paraId="180E508F" w14:textId="77777777" w:rsidTr="008004A3">
        <w:tc>
          <w:tcPr>
            <w:tcW w:w="90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600C9B63" w14:textId="77777777" w:rsidR="008004A3" w:rsidRDefault="008004A3"/>
          <w:p w14:paraId="5EB1FCEE" w14:textId="77777777" w:rsidR="008004A3" w:rsidRDefault="008004A3">
            <w:pPr>
              <w:jc w:val="center"/>
              <w:rPr>
                <w:b/>
                <w:sz w:val="28"/>
                <w:szCs w:val="28"/>
              </w:rPr>
            </w:pPr>
          </w:p>
          <w:p w14:paraId="6D4119BD" w14:textId="77777777" w:rsidR="008004A3" w:rsidRDefault="0080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VEHİP KAYIT ÖNCESİ KONTROL VE ONAY FORMU</w:t>
            </w:r>
          </w:p>
          <w:p w14:paraId="75855B59" w14:textId="77777777" w:rsidR="008004A3" w:rsidRDefault="008004A3"/>
        </w:tc>
      </w:tr>
      <w:tr w:rsidR="008004A3" w14:paraId="34B30E56" w14:textId="77777777" w:rsidTr="008004A3">
        <w:trPr>
          <w:trHeight w:val="397"/>
        </w:trPr>
        <w:tc>
          <w:tcPr>
            <w:tcW w:w="1375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8352EB9" w14:textId="77777777" w:rsidR="008004A3" w:rsidRDefault="008004A3"/>
          <w:p w14:paraId="2B4E78ED" w14:textId="77777777" w:rsidR="008004A3" w:rsidRDefault="008004A3">
            <w:pPr>
              <w:rPr>
                <w:b/>
              </w:rPr>
            </w:pPr>
            <w:r>
              <w:rPr>
                <w:b/>
              </w:rPr>
              <w:t>ÖĞRENCİYE AİT BİLGİLER</w:t>
            </w:r>
          </w:p>
        </w:tc>
        <w:tc>
          <w:tcPr>
            <w:tcW w:w="331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F08A" w14:textId="77777777" w:rsidR="008004A3" w:rsidRDefault="008004A3">
            <w:r>
              <w:t>İSİM/SOYİSİM</w:t>
            </w:r>
          </w:p>
        </w:tc>
        <w:tc>
          <w:tcPr>
            <w:tcW w:w="43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F5D32C" w14:textId="77777777" w:rsidR="008004A3" w:rsidRDefault="008004A3"/>
        </w:tc>
      </w:tr>
      <w:tr w:rsidR="008004A3" w14:paraId="6172B04C" w14:textId="77777777" w:rsidTr="008004A3">
        <w:trPr>
          <w:trHeight w:val="397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439BA6E" w14:textId="77777777" w:rsidR="008004A3" w:rsidRDefault="008004A3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E8D9" w14:textId="77777777" w:rsidR="008004A3" w:rsidRDefault="008004A3">
            <w:r>
              <w:t>ÖĞRENCİ NUMARASI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3EB355" w14:textId="77777777" w:rsidR="008004A3" w:rsidRDefault="008004A3"/>
        </w:tc>
      </w:tr>
      <w:tr w:rsidR="008004A3" w14:paraId="0B2CBD6E" w14:textId="77777777" w:rsidTr="008004A3">
        <w:trPr>
          <w:trHeight w:val="397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7E24D72" w14:textId="77777777" w:rsidR="008004A3" w:rsidRDefault="008004A3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CF3B" w14:textId="77777777" w:rsidR="008004A3" w:rsidRDefault="008004A3">
            <w:r>
              <w:t>TELEFON NUMARASI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37C27C" w14:textId="77777777" w:rsidR="008004A3" w:rsidRDefault="008004A3"/>
        </w:tc>
      </w:tr>
      <w:tr w:rsidR="008004A3" w14:paraId="2329D302" w14:textId="77777777" w:rsidTr="008004A3">
        <w:trPr>
          <w:trHeight w:val="397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E6BE925" w14:textId="77777777" w:rsidR="008004A3" w:rsidRDefault="008004A3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1586" w14:textId="77777777" w:rsidR="008004A3" w:rsidRDefault="008004A3">
            <w:r>
              <w:t>E-POSTA ADRESİ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326A6E" w14:textId="77777777" w:rsidR="008004A3" w:rsidRDefault="008004A3"/>
        </w:tc>
      </w:tr>
      <w:tr w:rsidR="008004A3" w14:paraId="1B3B2073" w14:textId="77777777" w:rsidTr="008004A3">
        <w:trPr>
          <w:trHeight w:val="397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90AD6D" w14:textId="77777777" w:rsidR="008004A3" w:rsidRDefault="008004A3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DCD4" w14:textId="77777777" w:rsidR="008004A3" w:rsidRDefault="008004A3">
            <w:r>
              <w:t>8. DÖNEM SONUNDA GANOSU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798DA0" w14:textId="77777777" w:rsidR="008004A3" w:rsidRDefault="008004A3"/>
        </w:tc>
      </w:tr>
      <w:tr w:rsidR="008004A3" w14:paraId="1B7C014B" w14:textId="77777777" w:rsidTr="008004A3">
        <w:trPr>
          <w:trHeight w:val="397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6588FC7" w14:textId="77777777" w:rsidR="008004A3" w:rsidRDefault="008004A3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A161" w14:textId="77777777" w:rsidR="008004A3" w:rsidRDefault="008004A3">
            <w:r>
              <w:t>DANIŞMANI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8BE925" w14:textId="77777777" w:rsidR="008004A3" w:rsidRDefault="008004A3"/>
        </w:tc>
      </w:tr>
      <w:tr w:rsidR="008004A3" w14:paraId="659105E8" w14:textId="77777777" w:rsidTr="008004A3"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F4A4D58" w14:textId="77777777" w:rsidR="008004A3" w:rsidRDefault="008004A3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0862486" w14:textId="77777777" w:rsidR="008004A3" w:rsidRDefault="008004A3">
            <w:r>
              <w:t>ALTTAN ALDIĞI DERSLER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3416C1" w14:textId="77777777" w:rsidR="008004A3" w:rsidRDefault="008004A3">
            <w:r>
              <w:t xml:space="preserve">1) </w:t>
            </w:r>
          </w:p>
          <w:p w14:paraId="0A599713" w14:textId="77777777" w:rsidR="008004A3" w:rsidRDefault="008004A3">
            <w:r>
              <w:t xml:space="preserve">2) </w:t>
            </w:r>
          </w:p>
          <w:p w14:paraId="2A0566C8" w14:textId="77777777" w:rsidR="008004A3" w:rsidRDefault="008004A3">
            <w:r>
              <w:t xml:space="preserve">3) </w:t>
            </w:r>
          </w:p>
          <w:p w14:paraId="2C44C6F2" w14:textId="77777777" w:rsidR="008004A3" w:rsidRDefault="008004A3"/>
        </w:tc>
      </w:tr>
      <w:tr w:rsidR="008004A3" w14:paraId="1AEF00F1" w14:textId="77777777" w:rsidTr="008004A3">
        <w:trPr>
          <w:trHeight w:val="646"/>
        </w:trPr>
        <w:tc>
          <w:tcPr>
            <w:tcW w:w="9006" w:type="dxa"/>
            <w:gridSpan w:val="3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14:paraId="079C86E0" w14:textId="77777777" w:rsidR="008004A3" w:rsidRDefault="008004A3"/>
        </w:tc>
      </w:tr>
      <w:tr w:rsidR="008004A3" w14:paraId="611906D4" w14:textId="77777777" w:rsidTr="008004A3">
        <w:tc>
          <w:tcPr>
            <w:tcW w:w="1375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4" w:space="0" w:color="auto"/>
            </w:tcBorders>
          </w:tcPr>
          <w:p w14:paraId="5E03CE8D" w14:textId="77777777" w:rsidR="008004A3" w:rsidRDefault="008004A3"/>
          <w:p w14:paraId="5317EF7B" w14:textId="77777777" w:rsidR="008004A3" w:rsidRDefault="008004A3">
            <w:pPr>
              <w:rPr>
                <w:b/>
              </w:rPr>
            </w:pPr>
            <w:r>
              <w:rPr>
                <w:b/>
              </w:rPr>
              <w:t>DANIŞMAN GÖRÜŞÜ VE ONAYI</w:t>
            </w:r>
          </w:p>
          <w:p w14:paraId="584B2FFA" w14:textId="77777777" w:rsidR="008004A3" w:rsidRDefault="008004A3"/>
        </w:tc>
        <w:tc>
          <w:tcPr>
            <w:tcW w:w="763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auto"/>
            </w:tcBorders>
          </w:tcPr>
          <w:p w14:paraId="577C720B" w14:textId="77777777" w:rsidR="008004A3" w:rsidRDefault="008004A3"/>
          <w:p w14:paraId="5C30033C" w14:textId="77777777" w:rsidR="008004A3" w:rsidRDefault="008004A3">
            <w:r>
              <w:t>Yukarıda adı geçen danışmanlığım altındaki öğrencimin,</w:t>
            </w:r>
          </w:p>
          <w:p w14:paraId="38F8FC93" w14:textId="77777777" w:rsidR="008004A3" w:rsidRDefault="008004A3"/>
          <w:p w14:paraId="42FE5CD5" w14:textId="77777777" w:rsidR="008004A3" w:rsidRDefault="008004A3" w:rsidP="008004A3">
            <w:pPr>
              <w:pStyle w:val="ListParagraph"/>
              <w:numPr>
                <w:ilvl w:val="0"/>
                <w:numId w:val="9"/>
              </w:numPr>
            </w:pPr>
            <w:r>
              <w:t xml:space="preserve">8. dönem sonundaki </w:t>
            </w:r>
            <w:proofErr w:type="spellStart"/>
            <w:r>
              <w:t>GANO’su</w:t>
            </w:r>
            <w:proofErr w:type="spellEnd"/>
          </w:p>
          <w:p w14:paraId="333C3185" w14:textId="77777777" w:rsidR="008004A3" w:rsidRDefault="008004A3" w:rsidP="008004A3">
            <w:pPr>
              <w:pStyle w:val="ListParagraph"/>
              <w:numPr>
                <w:ilvl w:val="0"/>
                <w:numId w:val="9"/>
              </w:numPr>
            </w:pPr>
            <w:r>
              <w:t>Devamını almadığı dersin kalıp-kalmadığı</w:t>
            </w:r>
          </w:p>
          <w:p w14:paraId="27448280" w14:textId="77777777" w:rsidR="008004A3" w:rsidRDefault="008004A3" w:rsidP="008004A3">
            <w:pPr>
              <w:pStyle w:val="ListParagraph"/>
              <w:numPr>
                <w:ilvl w:val="0"/>
                <w:numId w:val="9"/>
              </w:numPr>
            </w:pPr>
            <w:r>
              <w:t>Devamını almak koşuluyla alttan en fazla 3 dersi olup-olmadığı</w:t>
            </w:r>
          </w:p>
          <w:p w14:paraId="0A4F3169" w14:textId="77777777" w:rsidR="008004A3" w:rsidRDefault="008004A3"/>
          <w:p w14:paraId="1B273282" w14:textId="77777777" w:rsidR="008004A3" w:rsidRDefault="008004A3">
            <w:r>
              <w:t>Kontrol edilmiştir. Sonuç olarak öğrenci;</w:t>
            </w:r>
          </w:p>
          <w:p w14:paraId="49C962E4" w14:textId="77777777" w:rsidR="008004A3" w:rsidRDefault="008004A3"/>
          <w:p w14:paraId="4DE3B179" w14:textId="77777777" w:rsidR="008004A3" w:rsidRDefault="008004A3">
            <w:r>
              <w:t>İNTÖRN Programına</w:t>
            </w:r>
          </w:p>
          <w:p w14:paraId="331C5755" w14:textId="77777777" w:rsidR="008004A3" w:rsidRDefault="008004A3">
            <w:r>
              <w:t>BAŞLAYABİLİR           BAŞLAYAMAZ</w:t>
            </w:r>
          </w:p>
          <w:p w14:paraId="614F32B1" w14:textId="79893185" w:rsidR="008004A3" w:rsidRDefault="00800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B670F" wp14:editId="12AFB39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52705</wp:posOffset>
                      </wp:positionV>
                      <wp:extent cx="492125" cy="401955"/>
                      <wp:effectExtent l="0" t="0" r="2222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401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D7572" id="Rectangle 1" o:spid="_x0000_s1026" style="position:absolute;margin-left:10.95pt;margin-top:4.15pt;width:38.7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DD881C" wp14:editId="1F7E3C26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55245</wp:posOffset>
                      </wp:positionV>
                      <wp:extent cx="492125" cy="401955"/>
                      <wp:effectExtent l="0" t="0" r="2222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401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ED8B" id="Rectangle 2" o:spid="_x0000_s1026" style="position:absolute;margin-left:112.25pt;margin-top:4.35pt;width:38.7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</w:p>
          <w:p w14:paraId="36588FD6" w14:textId="77777777" w:rsidR="008004A3" w:rsidRDefault="008004A3"/>
          <w:p w14:paraId="7E92CEEB" w14:textId="77777777" w:rsidR="008004A3" w:rsidRDefault="008004A3"/>
        </w:tc>
      </w:tr>
      <w:tr w:rsidR="008004A3" w14:paraId="6CDF21B3" w14:textId="77777777" w:rsidTr="008004A3">
        <w:tc>
          <w:tcPr>
            <w:tcW w:w="9006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827DDCB" w14:textId="77777777" w:rsidR="008004A3" w:rsidRDefault="008004A3"/>
          <w:p w14:paraId="4C746201" w14:textId="77777777" w:rsidR="008004A3" w:rsidRDefault="008004A3"/>
          <w:p w14:paraId="27E08F1D" w14:textId="77777777" w:rsidR="008004A3" w:rsidRDefault="008004A3"/>
        </w:tc>
      </w:tr>
      <w:tr w:rsidR="008004A3" w14:paraId="5008A2E2" w14:textId="77777777" w:rsidTr="008004A3">
        <w:tc>
          <w:tcPr>
            <w:tcW w:w="137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1CCBE2" w14:textId="77777777" w:rsidR="008004A3" w:rsidRDefault="008004A3"/>
          <w:p w14:paraId="36C680AF" w14:textId="77777777" w:rsidR="008004A3" w:rsidRDefault="008004A3">
            <w:r>
              <w:t>TARİH</w:t>
            </w:r>
          </w:p>
        </w:tc>
        <w:tc>
          <w:tcPr>
            <w:tcW w:w="7631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8437C68" w14:textId="77777777" w:rsidR="008004A3" w:rsidRDefault="008004A3"/>
        </w:tc>
      </w:tr>
      <w:tr w:rsidR="008004A3" w14:paraId="0D737200" w14:textId="77777777" w:rsidTr="008004A3">
        <w:tc>
          <w:tcPr>
            <w:tcW w:w="1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90BD" w14:textId="77777777" w:rsidR="008004A3" w:rsidRDefault="008004A3">
            <w:r>
              <w:t>DANIŞMAN İMZASI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869E4A" w14:textId="77777777" w:rsidR="008004A3" w:rsidRDefault="008004A3"/>
        </w:tc>
      </w:tr>
      <w:tr w:rsidR="008004A3" w14:paraId="7A71E8E8" w14:textId="77777777" w:rsidTr="008004A3">
        <w:tc>
          <w:tcPr>
            <w:tcW w:w="1375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0E919E2" w14:textId="77777777" w:rsidR="008004A3" w:rsidRDefault="008004A3">
            <w:r>
              <w:t>DEKAN ONAYI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</w:tcPr>
          <w:p w14:paraId="2992A934" w14:textId="77777777" w:rsidR="008004A3" w:rsidRDefault="008004A3"/>
        </w:tc>
      </w:tr>
    </w:tbl>
    <w:p w14:paraId="7F01153F" w14:textId="77777777" w:rsidR="008004A3" w:rsidRDefault="008004A3" w:rsidP="008004A3"/>
    <w:p w14:paraId="1B9738D4" w14:textId="1F3DA5B8" w:rsidR="008004A3" w:rsidRDefault="008004A3">
      <w:pPr>
        <w:rPr>
          <w:rFonts w:cstheme="minorHAnsi"/>
          <w:noProof/>
          <w:lang w:val="en-US"/>
        </w:rPr>
      </w:pPr>
    </w:p>
    <w:p w14:paraId="1B0B34A0" w14:textId="17EE9B1F" w:rsidR="008004A3" w:rsidRDefault="008004A3">
      <w:pPr>
        <w:rPr>
          <w:rFonts w:cstheme="minorHAnsi"/>
          <w:noProof/>
          <w:lang w:val="en-US"/>
        </w:rPr>
      </w:pPr>
    </w:p>
    <w:p w14:paraId="0C602D5D" w14:textId="77777777" w:rsidR="008004A3" w:rsidRPr="00BA6FE0" w:rsidRDefault="008004A3" w:rsidP="008004A3">
      <w:pPr>
        <w:rPr>
          <w:rFonts w:cstheme="minorHAnsi"/>
          <w:noProof/>
          <w:lang w:val="en-US" w:eastAsia="tr-TR"/>
        </w:rPr>
      </w:pPr>
      <w:r w:rsidRPr="00BA6FE0">
        <w:rPr>
          <w:rFonts w:cstheme="minorHAnsi"/>
          <w:noProof/>
          <w:lang w:val="en-US" w:eastAsia="tr-TR"/>
        </w:rPr>
        <w:lastRenderedPageBreak/>
        <w:t xml:space="preserve">EK-4: MODÜL PROGRAMINA İLİŞKİN DÖNEM SONU NOT HESAPLAMA TABLOSU - ÖRNEK </w:t>
      </w:r>
    </w:p>
    <w:p w14:paraId="37C1A232" w14:textId="1D9B58C8" w:rsidR="008004A3" w:rsidRDefault="008004A3">
      <w:pPr>
        <w:rPr>
          <w:rFonts w:cstheme="minorHAnsi"/>
          <w:noProof/>
          <w:lang w:val="en-US"/>
        </w:rPr>
      </w:pPr>
    </w:p>
    <w:p w14:paraId="1E5FA9A8" w14:textId="77777777" w:rsidR="008004A3" w:rsidRDefault="008004A3" w:rsidP="008004A3"/>
    <w:tbl>
      <w:tblPr>
        <w:tblW w:w="44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04"/>
        <w:gridCol w:w="706"/>
        <w:gridCol w:w="1838"/>
        <w:gridCol w:w="1694"/>
      </w:tblGrid>
      <w:tr w:rsidR="008004A3" w14:paraId="5485382D" w14:textId="77777777" w:rsidTr="008004A3">
        <w:trPr>
          <w:cantSplit/>
          <w:trHeight w:val="269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6FC570A" w14:textId="77777777" w:rsidR="008004A3" w:rsidRDefault="008004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Modülde yer alan ilgili Anabilim Dalı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9A3FFA3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Gün sayısı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392E45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Ham puan (100 üzerinden)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54F7697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2"/>
                <w:szCs w:val="22"/>
                <w:lang w:val="de-DE"/>
              </w:rPr>
              <w:t>Net puan</w:t>
            </w:r>
          </w:p>
        </w:tc>
      </w:tr>
      <w:tr w:rsidR="008004A3" w14:paraId="47905C66" w14:textId="77777777" w:rsidTr="008004A3">
        <w:trPr>
          <w:cantSplit/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C8EE77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Anatomi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8711615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5690F14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A x 3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A7437E0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3A</w:t>
            </w:r>
          </w:p>
        </w:tc>
      </w:tr>
      <w:tr w:rsidR="008004A3" w14:paraId="0D28BD2F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358E99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Biyokimya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9AC3962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F22281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B x 3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C69AD43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3B</w:t>
            </w:r>
          </w:p>
        </w:tc>
      </w:tr>
      <w:tr w:rsidR="008004A3" w14:paraId="288B4A7C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EE5F61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Fizyoloji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9CE0BFE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0AEDD94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C x 2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F77231F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2C</w:t>
            </w:r>
          </w:p>
        </w:tc>
      </w:tr>
      <w:tr w:rsidR="008004A3" w14:paraId="67DE6961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B53D69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Histoloji ve Embriyoloji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E0187C2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BC21A89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080CA52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7EF14E59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7D93EA" w14:textId="77777777" w:rsidR="008004A3" w:rsidRDefault="00EF15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70" w:history="1">
              <w:r w:rsidR="008004A3">
                <w:rPr>
                  <w:rStyle w:val="Hyperlink"/>
                  <w:rFonts w:asciiTheme="majorHAnsi" w:eastAsia="Times New Roman" w:hAnsiTheme="majorHAnsi" w:cstheme="majorHAnsi"/>
                  <w:noProof/>
                  <w:color w:val="000000" w:themeColor="text1"/>
                  <w:sz w:val="22"/>
                  <w:szCs w:val="22"/>
                  <w:lang w:val="en-US"/>
                </w:rPr>
                <w:t xml:space="preserve">Vet. Hek. Tarihi ve Deontoloji 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EA06FF8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BF44F85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69B4D4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768B80D3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57A233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Farmakoloji ve Toksikoloji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EF6275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450F467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0BCD02F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622EE80A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DA121D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Mikrobiyoloji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8F5DF4B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B840447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B x 3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2A5154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3B</w:t>
            </w:r>
          </w:p>
        </w:tc>
      </w:tr>
      <w:tr w:rsidR="008004A3" w14:paraId="4667CD7E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88A2E5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Parazitoloji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0DE0E2C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1D285C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D x 2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463DED1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2D</w:t>
            </w:r>
          </w:p>
        </w:tc>
      </w:tr>
      <w:tr w:rsidR="008004A3" w14:paraId="01F831CB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434540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Patoloji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AC46000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AA398DF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12C77AE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75B78B4F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9AFB95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Su Ürünleri Hastalıkları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9B25DDF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AC7FD38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54A1294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3EA041C4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6843D9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Viroloji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3FF8FE8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E409A56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F6DB407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790CBB7D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507D226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Biyoistatistik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815BC65" w14:textId="77777777" w:rsidR="008004A3" w:rsidRDefault="008004A3">
            <w:pPr>
              <w:ind w:left="-57" w:right="-57"/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4E93832" w14:textId="77777777" w:rsidR="008004A3" w:rsidRDefault="008004A3">
            <w:pPr>
              <w:ind w:left="-57" w:right="-57"/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1DB745" w14:textId="77777777" w:rsidR="008004A3" w:rsidRDefault="008004A3">
            <w:pPr>
              <w:ind w:left="-57" w:right="-57"/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474F68CA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819A20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Genetik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F02B73C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63C4B25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E x 1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21B95D3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8004A3" w14:paraId="54C3B58A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73DC82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Hayvan Besleme ve Beslenme Hastalıkları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DF39E0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5BC0743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96F7AB8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8004A3" w14:paraId="0E188853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186105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Hayvan Sağlığı Ekonomisi ve İşletmeciliği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94F009E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6D7745B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297A16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8004A3" w14:paraId="50F00E09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3294B2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Zootekni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57F5884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173905B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975A2B7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8004A3" w14:paraId="6BAA53BF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575B05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Gıda Hijyeni ve Teknolojisi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64B89EF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AF77BBA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352699B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7501C457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5BAA92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Dölerme ve Suni Tohumlama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7AB50F8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24E2132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A5C60F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79B18E55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FD6362A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Cerrahi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7E8CD23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12966C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9219DDA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665ABB71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AE406D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Doğum ve Jinekoloji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6EA5EA7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3E0A53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1F144D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8004A3" w14:paraId="312F616D" w14:textId="77777777" w:rsidTr="008004A3">
        <w:trPr>
          <w:trHeight w:val="283"/>
          <w:jc w:val="center"/>
        </w:trPr>
        <w:tc>
          <w:tcPr>
            <w:tcW w:w="236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D5C66D" w14:textId="77777777" w:rsidR="008004A3" w:rsidRDefault="008004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İç Hastalıkları </w:t>
            </w:r>
          </w:p>
        </w:tc>
        <w:tc>
          <w:tcPr>
            <w:tcW w:w="439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12A1E69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7DD81AF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7C4BA64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/>
                <w:sz w:val="20"/>
                <w:szCs w:val="20"/>
                <w:lang w:val="en-US"/>
              </w:rPr>
              <w:t>…</w:t>
            </w:r>
          </w:p>
        </w:tc>
      </w:tr>
      <w:tr w:rsidR="008004A3" w14:paraId="0C18AA32" w14:textId="77777777" w:rsidTr="008004A3">
        <w:trPr>
          <w:trHeight w:val="508"/>
          <w:jc w:val="center"/>
        </w:trPr>
        <w:tc>
          <w:tcPr>
            <w:tcW w:w="3947" w:type="pct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B956F0" w14:textId="77777777" w:rsidR="008004A3" w:rsidRDefault="008004A3">
            <w:pP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TOPLAM net puan</w:t>
            </w:r>
          </w:p>
        </w:tc>
        <w:tc>
          <w:tcPr>
            <w:tcW w:w="105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48DB7A" w14:textId="77777777" w:rsidR="008004A3" w:rsidRDefault="008004A3">
            <w:pPr>
              <w:jc w:val="center"/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noProof/>
                <w:color w:val="000000"/>
                <w:sz w:val="20"/>
                <w:szCs w:val="20"/>
                <w:lang w:val="en-US"/>
              </w:rPr>
              <w:t>XYZ</w:t>
            </w:r>
          </w:p>
        </w:tc>
      </w:tr>
    </w:tbl>
    <w:p w14:paraId="29460699" w14:textId="77777777" w:rsidR="008004A3" w:rsidRDefault="008004A3" w:rsidP="008004A3">
      <w:pPr>
        <w:rPr>
          <w:b/>
          <w:sz w:val="28"/>
          <w:szCs w:val="28"/>
        </w:rPr>
      </w:pPr>
    </w:p>
    <w:p w14:paraId="7E77EB87" w14:textId="77777777" w:rsidR="008004A3" w:rsidRDefault="008004A3" w:rsidP="008004A3">
      <w:pPr>
        <w:rPr>
          <w:b/>
          <w:sz w:val="28"/>
          <w:szCs w:val="28"/>
        </w:rPr>
      </w:pPr>
    </w:p>
    <w:p w14:paraId="599392FA" w14:textId="77777777" w:rsidR="008004A3" w:rsidRDefault="008004A3" w:rsidP="008004A3">
      <w:pPr>
        <w:spacing w:line="400" w:lineRule="exact"/>
        <w:jc w:val="center"/>
        <w:rPr>
          <w:b/>
          <w:bCs/>
          <w:sz w:val="40"/>
          <w:szCs w:val="40"/>
          <w:u w:val="single"/>
          <w:vertAlign w:val="superscript"/>
        </w:rPr>
      </w:pPr>
      <w:r>
        <w:rPr>
          <w:b/>
        </w:rPr>
        <w:t xml:space="preserve">VEHİP </w:t>
      </w:r>
      <w:r>
        <w:t xml:space="preserve">Dönem sonu notu (%) </w:t>
      </w:r>
      <w:r>
        <w:rPr>
          <w:sz w:val="52"/>
          <w:szCs w:val="52"/>
          <w:vertAlign w:val="subscript"/>
        </w:rPr>
        <w:t xml:space="preserve">=   </w:t>
      </w:r>
      <w:r>
        <w:rPr>
          <w:u w:val="single"/>
        </w:rPr>
        <w:t xml:space="preserve">     </w:t>
      </w:r>
      <w:r>
        <w:rPr>
          <w:b/>
          <w:bCs/>
          <w:sz w:val="40"/>
          <w:szCs w:val="40"/>
          <w:u w:val="single"/>
          <w:vertAlign w:val="superscript"/>
        </w:rPr>
        <w:t>Toplam Net Puan (</w:t>
      </w:r>
      <w:proofErr w:type="gramStart"/>
      <w:r>
        <w:rPr>
          <w:b/>
          <w:bCs/>
          <w:sz w:val="40"/>
          <w:szCs w:val="40"/>
          <w:u w:val="single"/>
          <w:vertAlign w:val="superscript"/>
        </w:rPr>
        <w:t xml:space="preserve">XYZ)   </w:t>
      </w:r>
      <w:proofErr w:type="gramEnd"/>
      <w:r>
        <w:rPr>
          <w:b/>
          <w:bCs/>
          <w:sz w:val="40"/>
          <w:szCs w:val="40"/>
          <w:u w:val="single"/>
          <w:vertAlign w:val="superscript"/>
        </w:rPr>
        <w:t xml:space="preserve">  </w:t>
      </w:r>
      <w:r>
        <w:rPr>
          <w:b/>
          <w:bCs/>
          <w:color w:val="FFFFFF" w:themeColor="background1"/>
          <w:sz w:val="40"/>
          <w:szCs w:val="40"/>
          <w:u w:val="single"/>
          <w:vertAlign w:val="superscript"/>
        </w:rPr>
        <w:t>)</w:t>
      </w:r>
      <w:r>
        <w:rPr>
          <w:b/>
          <w:bCs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sz w:val="40"/>
          <w:szCs w:val="40"/>
          <w:vertAlign w:val="superscript"/>
        </w:rPr>
        <w:t xml:space="preserve">    </w:t>
      </w:r>
      <w:r>
        <w:rPr>
          <w:b/>
          <w:bCs/>
          <w:sz w:val="40"/>
          <w:szCs w:val="40"/>
          <w:u w:val="single"/>
          <w:vertAlign w:val="superscript"/>
        </w:rPr>
        <w:t xml:space="preserve">   </w:t>
      </w:r>
    </w:p>
    <w:p w14:paraId="0D7A6142" w14:textId="77777777" w:rsidR="008004A3" w:rsidRDefault="008004A3" w:rsidP="008004A3">
      <w:pPr>
        <w:spacing w:line="400" w:lineRule="exact"/>
        <w:ind w:left="2124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80 (dönem gün sayısı)</w:t>
      </w:r>
    </w:p>
    <w:p w14:paraId="6BA9C3E6" w14:textId="77777777" w:rsidR="008004A3" w:rsidRPr="00BA6FE0" w:rsidRDefault="008004A3">
      <w:pPr>
        <w:rPr>
          <w:rFonts w:cstheme="minorHAnsi"/>
          <w:noProof/>
          <w:lang w:val="en-US"/>
        </w:rPr>
      </w:pPr>
    </w:p>
    <w:sectPr w:rsidR="008004A3" w:rsidRPr="00BA6FE0" w:rsidSect="008004A3">
      <w:footerReference w:type="default" r:id="rId71"/>
      <w:pgSz w:w="11900" w:h="16840"/>
      <w:pgMar w:top="1276" w:right="1417" w:bottom="851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E55E" w14:textId="77777777" w:rsidR="00666B95" w:rsidRDefault="00666B95" w:rsidP="008004A3">
      <w:r>
        <w:separator/>
      </w:r>
    </w:p>
  </w:endnote>
  <w:endnote w:type="continuationSeparator" w:id="0">
    <w:p w14:paraId="3DA78B3B" w14:textId="77777777" w:rsidR="00666B95" w:rsidRDefault="00666B95" w:rsidP="0080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7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25C0F" w14:textId="28659E07" w:rsidR="008004A3" w:rsidRDefault="00800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1C2DE" w14:textId="77777777" w:rsidR="008004A3" w:rsidRDefault="0080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2013" w14:textId="77777777" w:rsidR="00666B95" w:rsidRDefault="00666B95" w:rsidP="008004A3">
      <w:r>
        <w:separator/>
      </w:r>
    </w:p>
  </w:footnote>
  <w:footnote w:type="continuationSeparator" w:id="0">
    <w:p w14:paraId="7EDDD452" w14:textId="77777777" w:rsidR="00666B95" w:rsidRDefault="00666B95" w:rsidP="0080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A3"/>
    <w:multiLevelType w:val="hybridMultilevel"/>
    <w:tmpl w:val="ABD479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854"/>
    <w:multiLevelType w:val="hybridMultilevel"/>
    <w:tmpl w:val="5C92D3F6"/>
    <w:lvl w:ilvl="0" w:tplc="041F0017">
      <w:start w:val="1"/>
      <w:numFmt w:val="lowerLetter"/>
      <w:lvlText w:val="%1)"/>
      <w:lvlJc w:val="left"/>
      <w:pPr>
        <w:ind w:left="597" w:hanging="360"/>
      </w:pPr>
    </w:lvl>
    <w:lvl w:ilvl="1" w:tplc="041F0019" w:tentative="1">
      <w:start w:val="1"/>
      <w:numFmt w:val="lowerLetter"/>
      <w:lvlText w:val="%2."/>
      <w:lvlJc w:val="left"/>
      <w:pPr>
        <w:ind w:left="1317" w:hanging="360"/>
      </w:pPr>
    </w:lvl>
    <w:lvl w:ilvl="2" w:tplc="041F001B" w:tentative="1">
      <w:start w:val="1"/>
      <w:numFmt w:val="lowerRoman"/>
      <w:lvlText w:val="%3."/>
      <w:lvlJc w:val="right"/>
      <w:pPr>
        <w:ind w:left="2037" w:hanging="180"/>
      </w:pPr>
    </w:lvl>
    <w:lvl w:ilvl="3" w:tplc="041F000F" w:tentative="1">
      <w:start w:val="1"/>
      <w:numFmt w:val="decimal"/>
      <w:lvlText w:val="%4."/>
      <w:lvlJc w:val="left"/>
      <w:pPr>
        <w:ind w:left="2757" w:hanging="360"/>
      </w:pPr>
    </w:lvl>
    <w:lvl w:ilvl="4" w:tplc="041F0019" w:tentative="1">
      <w:start w:val="1"/>
      <w:numFmt w:val="lowerLetter"/>
      <w:lvlText w:val="%5."/>
      <w:lvlJc w:val="left"/>
      <w:pPr>
        <w:ind w:left="3477" w:hanging="360"/>
      </w:pPr>
    </w:lvl>
    <w:lvl w:ilvl="5" w:tplc="041F001B" w:tentative="1">
      <w:start w:val="1"/>
      <w:numFmt w:val="lowerRoman"/>
      <w:lvlText w:val="%6."/>
      <w:lvlJc w:val="right"/>
      <w:pPr>
        <w:ind w:left="4197" w:hanging="180"/>
      </w:pPr>
    </w:lvl>
    <w:lvl w:ilvl="6" w:tplc="041F000F" w:tentative="1">
      <w:start w:val="1"/>
      <w:numFmt w:val="decimal"/>
      <w:lvlText w:val="%7."/>
      <w:lvlJc w:val="left"/>
      <w:pPr>
        <w:ind w:left="4917" w:hanging="360"/>
      </w:pPr>
    </w:lvl>
    <w:lvl w:ilvl="7" w:tplc="041F0019" w:tentative="1">
      <w:start w:val="1"/>
      <w:numFmt w:val="lowerLetter"/>
      <w:lvlText w:val="%8."/>
      <w:lvlJc w:val="left"/>
      <w:pPr>
        <w:ind w:left="5637" w:hanging="360"/>
      </w:pPr>
    </w:lvl>
    <w:lvl w:ilvl="8" w:tplc="041F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 w15:restartNumberingAfterBreak="0">
    <w:nsid w:val="2540545D"/>
    <w:multiLevelType w:val="hybridMultilevel"/>
    <w:tmpl w:val="985EED40"/>
    <w:lvl w:ilvl="0" w:tplc="733E731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6BC2"/>
    <w:multiLevelType w:val="hybridMultilevel"/>
    <w:tmpl w:val="686671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389A"/>
    <w:multiLevelType w:val="hybridMultilevel"/>
    <w:tmpl w:val="6BF88E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48FF"/>
    <w:multiLevelType w:val="hybridMultilevel"/>
    <w:tmpl w:val="5A22561A"/>
    <w:lvl w:ilvl="0" w:tplc="D792A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7B14"/>
    <w:multiLevelType w:val="hybridMultilevel"/>
    <w:tmpl w:val="855C8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EBF8237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1165"/>
    <w:multiLevelType w:val="hybridMultilevel"/>
    <w:tmpl w:val="246A7320"/>
    <w:lvl w:ilvl="0" w:tplc="D792A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92342"/>
    <w:multiLevelType w:val="hybridMultilevel"/>
    <w:tmpl w:val="9362B3F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2848">
    <w:abstractNumId w:val="6"/>
  </w:num>
  <w:num w:numId="2" w16cid:durableId="1180240819">
    <w:abstractNumId w:val="2"/>
  </w:num>
  <w:num w:numId="3" w16cid:durableId="508764135">
    <w:abstractNumId w:val="4"/>
  </w:num>
  <w:num w:numId="4" w16cid:durableId="95292475">
    <w:abstractNumId w:val="3"/>
  </w:num>
  <w:num w:numId="5" w16cid:durableId="658850930">
    <w:abstractNumId w:val="1"/>
  </w:num>
  <w:num w:numId="6" w16cid:durableId="902911134">
    <w:abstractNumId w:val="0"/>
  </w:num>
  <w:num w:numId="7" w16cid:durableId="129204071">
    <w:abstractNumId w:val="8"/>
  </w:num>
  <w:num w:numId="8" w16cid:durableId="872115222">
    <w:abstractNumId w:val="7"/>
  </w:num>
  <w:num w:numId="9" w16cid:durableId="298729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F7"/>
    <w:rsid w:val="00063966"/>
    <w:rsid w:val="000A50C2"/>
    <w:rsid w:val="00114D40"/>
    <w:rsid w:val="00135D91"/>
    <w:rsid w:val="00147F6B"/>
    <w:rsid w:val="001E0568"/>
    <w:rsid w:val="00204F1A"/>
    <w:rsid w:val="00226223"/>
    <w:rsid w:val="002647AE"/>
    <w:rsid w:val="002677DE"/>
    <w:rsid w:val="00325B84"/>
    <w:rsid w:val="003D3E41"/>
    <w:rsid w:val="004716C0"/>
    <w:rsid w:val="00480D59"/>
    <w:rsid w:val="004B5A74"/>
    <w:rsid w:val="004C19F4"/>
    <w:rsid w:val="004C72E3"/>
    <w:rsid w:val="004F1C85"/>
    <w:rsid w:val="00527F6C"/>
    <w:rsid w:val="00531B04"/>
    <w:rsid w:val="00543B0E"/>
    <w:rsid w:val="005E4286"/>
    <w:rsid w:val="005F7010"/>
    <w:rsid w:val="00601729"/>
    <w:rsid w:val="00656DB9"/>
    <w:rsid w:val="00657416"/>
    <w:rsid w:val="00666603"/>
    <w:rsid w:val="00666B95"/>
    <w:rsid w:val="00773FC9"/>
    <w:rsid w:val="007C1A19"/>
    <w:rsid w:val="007D3525"/>
    <w:rsid w:val="007E68AE"/>
    <w:rsid w:val="008004A3"/>
    <w:rsid w:val="00833048"/>
    <w:rsid w:val="00833D9D"/>
    <w:rsid w:val="00880043"/>
    <w:rsid w:val="00892F84"/>
    <w:rsid w:val="00904394"/>
    <w:rsid w:val="00964EE6"/>
    <w:rsid w:val="00976EEA"/>
    <w:rsid w:val="009A77F0"/>
    <w:rsid w:val="009C3EC3"/>
    <w:rsid w:val="009D6E90"/>
    <w:rsid w:val="009F7839"/>
    <w:rsid w:val="00A11569"/>
    <w:rsid w:val="00A216F5"/>
    <w:rsid w:val="00A22747"/>
    <w:rsid w:val="00A316C9"/>
    <w:rsid w:val="00A412DB"/>
    <w:rsid w:val="00AA2E70"/>
    <w:rsid w:val="00AA6AAA"/>
    <w:rsid w:val="00AC378E"/>
    <w:rsid w:val="00B20D2E"/>
    <w:rsid w:val="00B467A4"/>
    <w:rsid w:val="00B51385"/>
    <w:rsid w:val="00B53E62"/>
    <w:rsid w:val="00BA494A"/>
    <w:rsid w:val="00BA6FE0"/>
    <w:rsid w:val="00BE7553"/>
    <w:rsid w:val="00C26217"/>
    <w:rsid w:val="00CF073C"/>
    <w:rsid w:val="00D13EA6"/>
    <w:rsid w:val="00D423B8"/>
    <w:rsid w:val="00DD1AC2"/>
    <w:rsid w:val="00DD7A2B"/>
    <w:rsid w:val="00E32DA6"/>
    <w:rsid w:val="00E33596"/>
    <w:rsid w:val="00E347CF"/>
    <w:rsid w:val="00E60938"/>
    <w:rsid w:val="00EA139A"/>
    <w:rsid w:val="00EB5C1E"/>
    <w:rsid w:val="00EF153D"/>
    <w:rsid w:val="00F11009"/>
    <w:rsid w:val="00F3459A"/>
    <w:rsid w:val="00F3464E"/>
    <w:rsid w:val="00F649F7"/>
    <w:rsid w:val="00F778B1"/>
    <w:rsid w:val="00F8738C"/>
    <w:rsid w:val="00FB1EC4"/>
    <w:rsid w:val="00FB256A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F226"/>
  <w15:chartTrackingRefBased/>
  <w15:docId w15:val="{47767F28-668A-7C40-ACEF-159C0C17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0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eGrid">
    <w:name w:val="Table Grid"/>
    <w:basedOn w:val="TableNormal"/>
    <w:uiPriority w:val="39"/>
    <w:rsid w:val="009D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4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A3"/>
  </w:style>
  <w:style w:type="paragraph" w:styleId="Footer">
    <w:name w:val="footer"/>
    <w:basedOn w:val="Normal"/>
    <w:link w:val="FooterChar"/>
    <w:uiPriority w:val="99"/>
    <w:unhideWhenUsed/>
    <w:rsid w:val="00800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eterinary.neu.edu.tr/akademik/bolumler-ve-anabilim-dallari/klinik-oncesi-bilimler-bolumu/mikrobiyoloji-anabilim-dali/" TargetMode="External"/><Relationship Id="rId21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42" Type="http://schemas.openxmlformats.org/officeDocument/2006/relationships/hyperlink" Target="http://veterinary.neu.edu.tr/akademik/bolumler-ve-anabilim-dallari/zootekni-ve-hayvan-besleme-bolumu/biyoistatistik-anabilim-dali/" TargetMode="External"/><Relationship Id="rId47" Type="http://schemas.openxmlformats.org/officeDocument/2006/relationships/hyperlink" Target="http://veterinary.neu.edu.tr/akademik/bolumler-ve-anabilim-dallari/zootekni-ve-hayvan-besleme-bolumu/hayvan-besleme-ve-beslenme-hastaliklari-anabilim-dali/" TargetMode="External"/><Relationship Id="rId63" Type="http://schemas.openxmlformats.org/officeDocument/2006/relationships/hyperlink" Target="http://veterinary.neu.edu.tr/akademik/bolumler-ve-anabilim-dallari/klinik-bilimleri-bolumu/cerrahi-anabilim-dali/" TargetMode="External"/><Relationship Id="rId68" Type="http://schemas.openxmlformats.org/officeDocument/2006/relationships/hyperlink" Target="http://veterinary.neu.edu.tr/akademik/bolumler-ve-anabilim-dallari/klinik-bilimleri-bolumu/ic-hastaliklari-anabilim-da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terinary.neu.edu.tr/akademik/bolumler-ve-anabilim-dallari/temel-bilimler-bolumu/histoloji-ve-embriyoloji-anabilim-dali/" TargetMode="External"/><Relationship Id="rId29" Type="http://schemas.openxmlformats.org/officeDocument/2006/relationships/hyperlink" Target="http://veterinary.neu.edu.tr/akademik/bolumler-ve-anabilim-dallari/klinik-oncesi-bilimler-bolumu/parazitoloji-anabilim-dali/" TargetMode="External"/><Relationship Id="rId11" Type="http://schemas.openxmlformats.org/officeDocument/2006/relationships/hyperlink" Target="http://veterinary.neu.edu.tr/akademik/bolumler-ve-anabilim-dallari/temel-bilimler-bolumu/biyokimya-anabilim-dali/" TargetMode="External"/><Relationship Id="rId24" Type="http://schemas.openxmlformats.org/officeDocument/2006/relationships/hyperlink" Target="http://veterinary.neu.edu.tr/akademik/bolumler-ve-anabilim-dallari/klinik-oncesi-bilimler-bolumu/farmakoloji-ve-toksikoloji-anabilim-dali/" TargetMode="External"/><Relationship Id="rId32" Type="http://schemas.openxmlformats.org/officeDocument/2006/relationships/hyperlink" Target="http://veterinary.neu.edu.tr/akademik/bolumler-ve-anabilim-dallari/klinik-oncesi-bilimler-bolumu/patoloji-anabilim-dali/" TargetMode="External"/><Relationship Id="rId37" Type="http://schemas.openxmlformats.org/officeDocument/2006/relationships/hyperlink" Target="http://veterinary.neu.edu.tr/akademik/bolumler-ve-anabilim-dallari/klinik-oncesi-bilimler-bolumu/su-urunleri-hastaliklari-anabilim-dali/" TargetMode="External"/><Relationship Id="rId40" Type="http://schemas.openxmlformats.org/officeDocument/2006/relationships/hyperlink" Target="http://veterinary.neu.edu.tr/akademik/bolumler-ve-anabilim-dallari/klinik-oncesi-bilimler-bolumu/viroloji-anabilim-dali/" TargetMode="External"/><Relationship Id="rId45" Type="http://schemas.openxmlformats.org/officeDocument/2006/relationships/hyperlink" Target="http://veterinary.neu.edu.tr/akademik/bolumler-ve-anabilim-dallari/zootekni-ve-hayvan-besleme-bolumu/genetik-anabilim-dali/" TargetMode="External"/><Relationship Id="rId53" Type="http://schemas.openxmlformats.org/officeDocument/2006/relationships/hyperlink" Target="http://veterinary.neu.edu.tr/akademik/bolumler-ve-anabilim-dallari/zootekni-ve-hayvan-besleme-bolumu/zootekni-anabilim-dali/" TargetMode="External"/><Relationship Id="rId58" Type="http://schemas.openxmlformats.org/officeDocument/2006/relationships/hyperlink" Target="http://veterinary.neu.edu.tr/akademik/bolumler-ve-anabilim-dallari/gida-hijyeni-ve-teknolojisi-bolumu/gida-hijyeni-ve-teknolojisi-anabilim-dali/" TargetMode="External"/><Relationship Id="rId66" Type="http://schemas.openxmlformats.org/officeDocument/2006/relationships/hyperlink" Target="http://veterinary.neu.edu.tr/akademik/bolumler-ve-anabilim-dallari/klinik-bilimleri-bolumu/dogum-ve-jinekoloji-anabilim-dali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veterinary.neu.edu.tr/akademik/bolumler-ve-anabilim-dallari/klinik-bilimleri-bolumu/dolerme-ve-suni-tohumlama-anabilim-dali/" TargetMode="External"/><Relationship Id="rId19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14" Type="http://schemas.openxmlformats.org/officeDocument/2006/relationships/hyperlink" Target="http://veterinary.neu.edu.tr/akademik/bolumler-ve-anabilim-dallari/temel-bilimler-bolumu/fizyoloji-anabilim-dali/" TargetMode="External"/><Relationship Id="rId22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27" Type="http://schemas.openxmlformats.org/officeDocument/2006/relationships/hyperlink" Target="http://veterinary.neu.edu.tr/akademik/bolumler-ve-anabilim-dallari/klinik-oncesi-bilimler-bolumu/mikrobiyoloji-anabilim-dali/" TargetMode="External"/><Relationship Id="rId30" Type="http://schemas.openxmlformats.org/officeDocument/2006/relationships/hyperlink" Target="http://veterinary.neu.edu.tr/akademik/bolumler-ve-anabilim-dallari/klinik-oncesi-bilimler-bolumu/parazitoloji-anabilim-dali/" TargetMode="External"/><Relationship Id="rId35" Type="http://schemas.openxmlformats.org/officeDocument/2006/relationships/hyperlink" Target="http://veterinary.neu.edu.tr/akademik/bolumler-ve-anabilim-dallari/klinik-oncesi-bilimler-bolumu/su-urunleri-hastaliklari-anabilim-dali/" TargetMode="External"/><Relationship Id="rId43" Type="http://schemas.openxmlformats.org/officeDocument/2006/relationships/hyperlink" Target="http://veterinary.neu.edu.tr/akademik/bolumler-ve-anabilim-dallari/zootekni-ve-hayvan-besleme-bolumu/biyoistatistik-anabilim-dali/" TargetMode="External"/><Relationship Id="rId48" Type="http://schemas.openxmlformats.org/officeDocument/2006/relationships/hyperlink" Target="http://veterinary.neu.edu.tr/akademik/bolumler-ve-anabilim-dallari/zootekni-ve-hayvan-besleme-bolumu/hayvan-besleme-ve-beslenme-hastaliklari-anabilim-dali/" TargetMode="External"/><Relationship Id="rId56" Type="http://schemas.openxmlformats.org/officeDocument/2006/relationships/hyperlink" Target="http://veterinary.neu.edu.tr/akademik/bolumler-ve-anabilim-dallari/gida-hijyeni-ve-teknolojisi-bolumu/gida-hijyeni-ve-teknolojisi-anabilim-dali/" TargetMode="External"/><Relationship Id="rId64" Type="http://schemas.openxmlformats.org/officeDocument/2006/relationships/hyperlink" Target="http://veterinary.neu.edu.tr/akademik/bolumler-ve-anabilim-dallari/klinik-bilimleri-bolumu/cerrahi-anabilim-dali/" TargetMode="External"/><Relationship Id="rId69" Type="http://schemas.openxmlformats.org/officeDocument/2006/relationships/hyperlink" Target="http://veterinary.neu.edu.tr/akademik/bolumler-ve-anabilim-dallari/klinik-bilimleri-bolumu/ic-hastaliklari-anabilim-dali/" TargetMode="External"/><Relationship Id="rId8" Type="http://schemas.openxmlformats.org/officeDocument/2006/relationships/hyperlink" Target="http://veterinary.neu.edu.tr/akademik/bolumler-ve-anabilim-dallari/temel-bilimler-bolumu/anatomi-anabilim-dali/" TargetMode="External"/><Relationship Id="rId51" Type="http://schemas.openxmlformats.org/officeDocument/2006/relationships/hyperlink" Target="http://veterinary.neu.edu.tr/akademik/bolumler-ve-anabilim-dallari/zootekni-ve-hayvan-besleme-bolumu/hayvan-sagligi-ekonomisi-ve-isletmeciligi-anabilim-dali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veterinary.neu.edu.tr/akademik/bolumler-ve-anabilim-dallari/temel-bilimler-bolumu/biyokimya-anabilim-dali/" TargetMode="External"/><Relationship Id="rId17" Type="http://schemas.openxmlformats.org/officeDocument/2006/relationships/hyperlink" Target="http://veterinary.neu.edu.tr/akademik/bolumler-ve-anabilim-dallari/temel-bilimler-bolumu/histoloji-ve-embriyoloji-anabilim-dali/" TargetMode="External"/><Relationship Id="rId25" Type="http://schemas.openxmlformats.org/officeDocument/2006/relationships/hyperlink" Target="http://veterinary.neu.edu.tr/akademik/bolumler-ve-anabilim-dallari/klinik-oncesi-bilimler-bolumu/farmakoloji-ve-toksikoloji-anabilim-dali/" TargetMode="External"/><Relationship Id="rId33" Type="http://schemas.openxmlformats.org/officeDocument/2006/relationships/hyperlink" Target="http://veterinary.neu.edu.tr/akademik/bolumler-ve-anabilim-dallari/klinik-oncesi-bilimler-bolumu/patoloji-anabilim-dali/" TargetMode="External"/><Relationship Id="rId38" Type="http://schemas.openxmlformats.org/officeDocument/2006/relationships/hyperlink" Target="http://veterinary.neu.edu.tr/akademik/bolumler-ve-anabilim-dallari/klinik-oncesi-bilimler-bolumu/viroloji-anabilim-dali/" TargetMode="External"/><Relationship Id="rId46" Type="http://schemas.openxmlformats.org/officeDocument/2006/relationships/hyperlink" Target="http://veterinary.neu.edu.tr/akademik/bolumler-ve-anabilim-dallari/zootekni-ve-hayvan-besleme-bolumu/genetik-anabilim-dali/" TargetMode="External"/><Relationship Id="rId59" Type="http://schemas.openxmlformats.org/officeDocument/2006/relationships/hyperlink" Target="http://veterinary.neu.edu.tr/akademik/bolumler-ve-anabilim-dallari/klinik-bilimleri-bolumu/dolerme-ve-suni-tohumlama-anabilim-dali/" TargetMode="External"/><Relationship Id="rId67" Type="http://schemas.openxmlformats.org/officeDocument/2006/relationships/hyperlink" Target="http://veterinary.neu.edu.tr/akademik/bolumler-ve-anabilim-dallari/klinik-bilimleri-bolumu/dogum-ve-jinekoloji-anabilim-dali/" TargetMode="External"/><Relationship Id="rId20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41" Type="http://schemas.openxmlformats.org/officeDocument/2006/relationships/hyperlink" Target="http://veterinary.neu.edu.tr/akademik/bolumler-ve-anabilim-dallari/zootekni-ve-hayvan-besleme-bolumu/biyoistatistik-anabilim-dali/" TargetMode="External"/><Relationship Id="rId54" Type="http://schemas.openxmlformats.org/officeDocument/2006/relationships/hyperlink" Target="http://veterinary.neu.edu.tr/akademik/bolumler-ve-anabilim-dallari/zootekni-ve-hayvan-besleme-bolumu/zootekni-anabilim-dali/" TargetMode="External"/><Relationship Id="rId62" Type="http://schemas.openxmlformats.org/officeDocument/2006/relationships/hyperlink" Target="http://veterinary.neu.edu.tr/akademik/bolumler-ve-anabilim-dallari/klinik-bilimleri-bolumu/cerrahi-anabilim-dali/" TargetMode="External"/><Relationship Id="rId70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eterinary.neu.edu.tr/akademik/bolumler-ve-anabilim-dallari/temel-bilimler-bolumu/fizyoloji-anabilim-dali/" TargetMode="External"/><Relationship Id="rId23" Type="http://schemas.openxmlformats.org/officeDocument/2006/relationships/hyperlink" Target="http://veterinary.neu.edu.tr/akademik/bolumler-ve-anabilim-dallari/klinik-oncesi-bilimler-bolumu/farmakoloji-ve-toksikoloji-anabilim-dali/" TargetMode="External"/><Relationship Id="rId28" Type="http://schemas.openxmlformats.org/officeDocument/2006/relationships/hyperlink" Target="http://veterinary.neu.edu.tr/akademik/bolumler-ve-anabilim-dallari/klinik-oncesi-bilimler-bolumu/mikrobiyoloji-anabilim-dali/" TargetMode="External"/><Relationship Id="rId36" Type="http://schemas.openxmlformats.org/officeDocument/2006/relationships/hyperlink" Target="http://veterinary.neu.edu.tr/akademik/bolumler-ve-anabilim-dallari/klinik-oncesi-bilimler-bolumu/su-urunleri-hastaliklari-anabilim-dali/" TargetMode="External"/><Relationship Id="rId49" Type="http://schemas.openxmlformats.org/officeDocument/2006/relationships/hyperlink" Target="http://veterinary.neu.edu.tr/akademik/bolumler-ve-anabilim-dallari/zootekni-ve-hayvan-besleme-bolumu/hayvan-besleme-ve-beslenme-hastaliklari-anabilim-dali/" TargetMode="External"/><Relationship Id="rId57" Type="http://schemas.openxmlformats.org/officeDocument/2006/relationships/hyperlink" Target="http://veterinary.neu.edu.tr/akademik/bolumler-ve-anabilim-dallari/gida-hijyeni-ve-teknolojisi-bolumu/gida-hijyeni-ve-teknolojisi-anabilim-dali/" TargetMode="External"/><Relationship Id="rId10" Type="http://schemas.openxmlformats.org/officeDocument/2006/relationships/hyperlink" Target="http://veterinary.neu.edu.tr/akademik/bolumler-ve-anabilim-dallari/temel-bilimler-bolumu/biyokimya-anabilim-dali/" TargetMode="External"/><Relationship Id="rId31" Type="http://schemas.openxmlformats.org/officeDocument/2006/relationships/hyperlink" Target="http://veterinary.neu.edu.tr/akademik/bolumler-ve-anabilim-dallari/klinik-oncesi-bilimler-bolumu/parazitoloji-anabilim-dali/" TargetMode="External"/><Relationship Id="rId44" Type="http://schemas.openxmlformats.org/officeDocument/2006/relationships/hyperlink" Target="http://veterinary.neu.edu.tr/akademik/bolumler-ve-anabilim-dallari/zootekni-ve-hayvan-besleme-bolumu/genetik-anabilim-dali/" TargetMode="External"/><Relationship Id="rId52" Type="http://schemas.openxmlformats.org/officeDocument/2006/relationships/hyperlink" Target="http://veterinary.neu.edu.tr/akademik/bolumler-ve-anabilim-dallari/zootekni-ve-hayvan-besleme-bolumu/hayvan-sagligi-ekonomisi-ve-isletmeciligi-anabilim-dali/" TargetMode="External"/><Relationship Id="rId60" Type="http://schemas.openxmlformats.org/officeDocument/2006/relationships/hyperlink" Target="http://veterinary.neu.edu.tr/akademik/bolumler-ve-anabilim-dallari/klinik-bilimleri-bolumu/dolerme-ve-suni-tohumlama-anabilim-dali/" TargetMode="External"/><Relationship Id="rId65" Type="http://schemas.openxmlformats.org/officeDocument/2006/relationships/hyperlink" Target="http://veterinary.neu.edu.tr/akademik/bolumler-ve-anabilim-dallari/klinik-bilimleri-bolumu/dogum-ve-jinekoloji-anabilim-dali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eterinary.neu.edu.tr/akademik/bolumler-ve-anabilim-dallari/temel-bilimler-bolumu/anatomi-anabilim-dali/" TargetMode="External"/><Relationship Id="rId13" Type="http://schemas.openxmlformats.org/officeDocument/2006/relationships/hyperlink" Target="http://veterinary.neu.edu.tr/akademik/bolumler-ve-anabilim-dallari/temel-bilimler-bolumu/fizyoloji-anabilim-dali/" TargetMode="External"/><Relationship Id="rId18" Type="http://schemas.openxmlformats.org/officeDocument/2006/relationships/hyperlink" Target="http://veterinary.neu.edu.tr/akademik/bolumler-ve-anabilim-dallari/temel-bilimler-bolumu/histoloji-ve-embriyoloji-anabilim-dali/" TargetMode="External"/><Relationship Id="rId39" Type="http://schemas.openxmlformats.org/officeDocument/2006/relationships/hyperlink" Target="http://veterinary.neu.edu.tr/akademik/bolumler-ve-anabilim-dallari/klinik-oncesi-bilimler-bolumu/viroloji-anabilim-dali/" TargetMode="External"/><Relationship Id="rId34" Type="http://schemas.openxmlformats.org/officeDocument/2006/relationships/hyperlink" Target="http://veterinary.neu.edu.tr/akademik/bolumler-ve-anabilim-dallari/klinik-oncesi-bilimler-bolumu/patoloji-anabilim-dali/" TargetMode="External"/><Relationship Id="rId50" Type="http://schemas.openxmlformats.org/officeDocument/2006/relationships/hyperlink" Target="http://veterinary.neu.edu.tr/akademik/bolumler-ve-anabilim-dallari/zootekni-ve-hayvan-besleme-bolumu/hayvan-sagligi-ekonomisi-ve-isletmeciligi-anabilim-dali/" TargetMode="External"/><Relationship Id="rId55" Type="http://schemas.openxmlformats.org/officeDocument/2006/relationships/hyperlink" Target="http://veterinary.neu.edu.tr/akademik/bolumler-ve-anabilim-dallari/zootekni-ve-hayvan-besleme-bolumu/zootekni-anabilim-dali/" TargetMode="External"/><Relationship Id="rId7" Type="http://schemas.openxmlformats.org/officeDocument/2006/relationships/hyperlink" Target="http://veterinary.neu.edu.tr/akademik/bolumler-ve-anabilim-dallari/temel-bilimler-bolumu/anatomi-anabilim-dali/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Serkan Sayıner</cp:lastModifiedBy>
  <cp:revision>12</cp:revision>
  <cp:lastPrinted>2023-07-24T13:26:00Z</cp:lastPrinted>
  <dcterms:created xsi:type="dcterms:W3CDTF">2023-09-01T14:46:00Z</dcterms:created>
  <dcterms:modified xsi:type="dcterms:W3CDTF">2023-12-05T09:34:00Z</dcterms:modified>
</cp:coreProperties>
</file>